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10108016"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0"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EEFE3B1" w:rsidR="00DF20A3" w:rsidRPr="001B1E31" w:rsidRDefault="00DF20A3" w:rsidP="00DF20A3">
      <w:pPr>
        <w:suppressAutoHyphens/>
        <w:spacing w:after="0" w:line="240" w:lineRule="auto"/>
        <w:ind w:left="4820" w:firstLine="364"/>
        <w:rPr>
          <w:rFonts w:ascii="Times New Roman" w:hAnsi="Times New Roman" w:cs="Times New Roman"/>
          <w:sz w:val="24"/>
          <w:szCs w:val="24"/>
          <w:lang w:eastAsia="ar-SA"/>
        </w:rPr>
      </w:pPr>
      <w:r w:rsidRPr="001B1E31">
        <w:rPr>
          <w:rFonts w:ascii="Times New Roman" w:hAnsi="Times New Roman" w:cs="Times New Roman"/>
          <w:sz w:val="24"/>
          <w:szCs w:val="24"/>
          <w:lang w:eastAsia="ar-SA"/>
        </w:rPr>
        <w:t>V</w:t>
      </w:r>
      <w:r w:rsidR="00EA2183" w:rsidRPr="001B1E31">
        <w:rPr>
          <w:rFonts w:ascii="Times New Roman" w:hAnsi="Times New Roman" w:cs="Times New Roman"/>
          <w:sz w:val="24"/>
          <w:szCs w:val="24"/>
          <w:lang w:eastAsia="ar-SA"/>
        </w:rPr>
        <w:t xml:space="preserve">iešųjų pirkimų komisijos </w:t>
      </w:r>
      <w:r w:rsidR="00F438F4" w:rsidRPr="001B1E31">
        <w:rPr>
          <w:rFonts w:ascii="Times New Roman" w:hAnsi="Times New Roman" w:cs="Times New Roman"/>
          <w:sz w:val="24"/>
          <w:szCs w:val="24"/>
          <w:lang w:eastAsia="ar-SA"/>
        </w:rPr>
        <w:t>202</w:t>
      </w:r>
      <w:r w:rsidR="0037431B" w:rsidRPr="001B1E31">
        <w:rPr>
          <w:rFonts w:ascii="Times New Roman" w:hAnsi="Times New Roman" w:cs="Times New Roman"/>
          <w:sz w:val="24"/>
          <w:szCs w:val="24"/>
          <w:lang w:eastAsia="ar-SA"/>
        </w:rPr>
        <w:t>5-0</w:t>
      </w:r>
      <w:r w:rsidR="00AF681E">
        <w:rPr>
          <w:rFonts w:ascii="Times New Roman" w:hAnsi="Times New Roman" w:cs="Times New Roman"/>
          <w:sz w:val="24"/>
          <w:szCs w:val="24"/>
          <w:lang w:eastAsia="ar-SA"/>
        </w:rPr>
        <w:t>5</w:t>
      </w:r>
      <w:r w:rsidR="00477ABA" w:rsidRPr="001B1E31">
        <w:rPr>
          <w:rFonts w:ascii="Times New Roman" w:hAnsi="Times New Roman" w:cs="Times New Roman"/>
          <w:sz w:val="24"/>
          <w:szCs w:val="24"/>
          <w:lang w:eastAsia="ar-SA"/>
        </w:rPr>
        <w:t>-</w:t>
      </w:r>
    </w:p>
    <w:p w14:paraId="29A6891A" w14:textId="7841300A" w:rsidR="00DF20A3" w:rsidRPr="001B1E31" w:rsidRDefault="00EA2183" w:rsidP="00DF20A3">
      <w:pPr>
        <w:suppressAutoHyphens/>
        <w:spacing w:after="0" w:line="240" w:lineRule="auto"/>
        <w:ind w:left="4820" w:firstLine="364"/>
        <w:rPr>
          <w:rFonts w:ascii="Times New Roman" w:hAnsi="Times New Roman" w:cs="Times New Roman"/>
          <w:sz w:val="24"/>
          <w:szCs w:val="24"/>
          <w:lang w:eastAsia="ar-SA"/>
        </w:rPr>
      </w:pPr>
      <w:r w:rsidRPr="001B1E31">
        <w:rPr>
          <w:rFonts w:ascii="Times New Roman" w:hAnsi="Times New Roman" w:cs="Times New Roman"/>
          <w:sz w:val="24"/>
          <w:szCs w:val="24"/>
          <w:lang w:eastAsia="ar-SA"/>
        </w:rPr>
        <w:t xml:space="preserve">posėdžio </w:t>
      </w:r>
      <w:r w:rsidR="00995928" w:rsidRPr="001B1E31">
        <w:rPr>
          <w:rFonts w:ascii="Times New Roman" w:hAnsi="Times New Roman" w:cs="Times New Roman"/>
          <w:sz w:val="24"/>
          <w:szCs w:val="24"/>
          <w:lang w:eastAsia="ar-SA"/>
        </w:rPr>
        <w:t>protokolu Nr. VP</w:t>
      </w:r>
      <w:r w:rsidR="00790E63" w:rsidRPr="001B1E31">
        <w:rPr>
          <w:rFonts w:ascii="Times New Roman" w:hAnsi="Times New Roman" w:cs="Times New Roman"/>
          <w:sz w:val="24"/>
          <w:szCs w:val="24"/>
          <w:lang w:eastAsia="ar-SA"/>
        </w:rPr>
        <w:t>4</w:t>
      </w:r>
      <w:r w:rsidR="000B11C6" w:rsidRPr="001B1E31">
        <w:rPr>
          <w:rFonts w:ascii="Times New Roman" w:hAnsi="Times New Roman" w:cs="Times New Roman"/>
          <w:sz w:val="24"/>
          <w:szCs w:val="24"/>
          <w:lang w:eastAsia="ar-SA"/>
        </w:rPr>
        <w:t>-</w:t>
      </w:r>
      <w:r w:rsidR="00A23590">
        <w:rPr>
          <w:rFonts w:ascii="Times New Roman" w:hAnsi="Times New Roman" w:cs="Times New Roman"/>
          <w:sz w:val="24"/>
          <w:szCs w:val="24"/>
          <w:lang w:eastAsia="ar-SA"/>
        </w:rPr>
        <w:t>1030</w:t>
      </w:r>
    </w:p>
    <w:p w14:paraId="4402BEDF" w14:textId="77777777" w:rsidR="0037431B" w:rsidRDefault="0037431B" w:rsidP="0037431B">
      <w:pPr>
        <w:pStyle w:val="prastasiniatinklio"/>
        <w:spacing w:before="0" w:beforeAutospacing="0" w:after="0" w:afterAutospacing="0"/>
        <w:jc w:val="center"/>
        <w:rPr>
          <w:rFonts w:ascii="Times New Roman" w:hAnsi="Times New Roman" w:cs="Times New Roman"/>
          <w:b/>
          <w:bCs/>
        </w:rPr>
      </w:pPr>
    </w:p>
    <w:p w14:paraId="0DDA4939" w14:textId="4E70448D" w:rsidR="0037431B" w:rsidRDefault="00DF20A3" w:rsidP="00221E18">
      <w:pPr>
        <w:pStyle w:val="prastasiniatinklio"/>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SKELBIAMOS APKLAUSOS SĄLYGOS</w:t>
      </w:r>
    </w:p>
    <w:p w14:paraId="0ABD10DD" w14:textId="5652100D" w:rsidR="00EA7D61" w:rsidRPr="00D21FB0" w:rsidRDefault="004A3A12" w:rsidP="00D21FB0">
      <w:pPr>
        <w:pStyle w:val="prastasiniatinklio"/>
        <w:spacing w:before="0" w:beforeAutospacing="0" w:after="0" w:afterAutospacing="0" w:line="360" w:lineRule="auto"/>
        <w:jc w:val="center"/>
        <w:rPr>
          <w:rFonts w:ascii="Times New Roman" w:hAnsi="Times New Roman" w:cs="Times New Roman"/>
          <w:b/>
          <w:bCs/>
          <w:szCs w:val="20"/>
        </w:rPr>
      </w:pPr>
      <w:r>
        <w:rPr>
          <w:rFonts w:ascii="Times New Roman" w:hAnsi="Times New Roman" w:cs="Times New Roman"/>
          <w:b/>
        </w:rPr>
        <w:t xml:space="preserve">SAVIVARČIO </w:t>
      </w:r>
      <w:r w:rsidR="0037431B">
        <w:rPr>
          <w:rFonts w:ascii="Times New Roman" w:hAnsi="Times New Roman" w:cs="Times New Roman"/>
          <w:b/>
        </w:rPr>
        <w:t>PIRKIMUI</w:t>
      </w:r>
      <w:r w:rsidR="001B7C07" w:rsidRPr="001B7C07">
        <w:rPr>
          <w:rFonts w:ascii="Times New Roman" w:hAnsi="Times New Roman" w:cs="Times New Roman"/>
          <w:b/>
          <w:bCs/>
          <w:szCs w:val="20"/>
        </w:rPr>
        <w:t xml:space="preserve"> </w:t>
      </w:r>
    </w:p>
    <w:p w14:paraId="142BC626" w14:textId="4126DB6F" w:rsidR="00EA7D61" w:rsidRDefault="00EA7D61" w:rsidP="00EA7D61">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6E5D524E" w14:textId="77777777" w:rsidR="00EA7D61" w:rsidRPr="00BF7752" w:rsidRDefault="00EA7D61" w:rsidP="00EA7D61">
      <w:pPr>
        <w:pStyle w:val="Body2"/>
        <w:rPr>
          <w:lang w:val="lt-LT"/>
        </w:rPr>
      </w:pPr>
    </w:p>
    <w:p w14:paraId="057613F8" w14:textId="425F2196" w:rsidR="00716B3C" w:rsidRPr="00477ABA" w:rsidRDefault="00EA7D61" w:rsidP="004654D3">
      <w:pPr>
        <w:spacing w:after="0" w:line="240" w:lineRule="auto"/>
        <w:jc w:val="both"/>
        <w:rPr>
          <w:rFonts w:ascii="Times New Roman" w:hAnsi="Times New Roman" w:cs="Times New Roman"/>
          <w:i/>
          <w:sz w:val="24"/>
          <w:szCs w:val="24"/>
        </w:rPr>
      </w:pPr>
      <w:r w:rsidRPr="00BD02EA">
        <w:rPr>
          <w:rFonts w:cs="Times New Roman"/>
          <w:szCs w:val="24"/>
        </w:rPr>
        <w:tab/>
      </w:r>
      <w:r w:rsidRPr="009E0CB8">
        <w:rPr>
          <w:rFonts w:ascii="Times New Roman" w:hAnsi="Times New Roman" w:cs="Times New Roman"/>
          <w:sz w:val="24"/>
          <w:szCs w:val="24"/>
        </w:rPr>
        <w:t>1.1. Skuodo rajono savivaldybės administracijos Centrinė perkančioji organizacija (toliau –</w:t>
      </w:r>
      <w:r w:rsidR="00B665CB" w:rsidRPr="009E0CB8">
        <w:rPr>
          <w:rFonts w:ascii="Times New Roman" w:hAnsi="Times New Roman" w:cs="Times New Roman"/>
          <w:sz w:val="24"/>
          <w:szCs w:val="24"/>
        </w:rPr>
        <w:t xml:space="preserve"> </w:t>
      </w:r>
      <w:r w:rsidRPr="009E0CB8">
        <w:rPr>
          <w:rFonts w:ascii="Times New Roman" w:hAnsi="Times New Roman" w:cs="Times New Roman"/>
          <w:sz w:val="24"/>
          <w:szCs w:val="24"/>
        </w:rPr>
        <w:t xml:space="preserve">Skuodo rajono CPO) </w:t>
      </w:r>
      <w:r w:rsidRPr="00477ABA">
        <w:rPr>
          <w:rFonts w:ascii="Times New Roman" w:hAnsi="Times New Roman" w:cs="Times New Roman"/>
          <w:i/>
          <w:sz w:val="24"/>
          <w:szCs w:val="24"/>
        </w:rPr>
        <w:t xml:space="preserve">atlieka </w:t>
      </w:r>
      <w:r w:rsidR="004F11E6">
        <w:rPr>
          <w:rFonts w:ascii="Times New Roman" w:hAnsi="Times New Roman" w:cs="Times New Roman"/>
          <w:i/>
          <w:sz w:val="24"/>
          <w:szCs w:val="24"/>
        </w:rPr>
        <w:t xml:space="preserve">Savivarčio </w:t>
      </w:r>
      <w:r w:rsidRPr="00477ABA">
        <w:rPr>
          <w:rFonts w:ascii="Times New Roman" w:hAnsi="Times New Roman" w:cs="Times New Roman"/>
          <w:i/>
          <w:sz w:val="24"/>
          <w:szCs w:val="24"/>
        </w:rPr>
        <w:t xml:space="preserve">pirkimo procedūras </w:t>
      </w:r>
      <w:r w:rsidR="008742E2" w:rsidRPr="00477ABA">
        <w:rPr>
          <w:rFonts w:ascii="Times New Roman" w:hAnsi="Times New Roman" w:cs="Times New Roman"/>
          <w:i/>
          <w:sz w:val="24"/>
          <w:szCs w:val="24"/>
        </w:rPr>
        <w:t xml:space="preserve">Skuodo </w:t>
      </w:r>
      <w:r w:rsidR="004654D3">
        <w:rPr>
          <w:rFonts w:ascii="Times New Roman" w:hAnsi="Times New Roman" w:cs="Times New Roman"/>
          <w:i/>
          <w:sz w:val="24"/>
          <w:szCs w:val="24"/>
        </w:rPr>
        <w:t xml:space="preserve">rajono savivaldybės </w:t>
      </w:r>
      <w:r w:rsidR="00870BF2">
        <w:rPr>
          <w:rFonts w:ascii="Times New Roman" w:hAnsi="Times New Roman" w:cs="Times New Roman"/>
          <w:i/>
          <w:sz w:val="24"/>
          <w:szCs w:val="24"/>
        </w:rPr>
        <w:t>Mosėdžio</w:t>
      </w:r>
      <w:r w:rsidR="004654D3">
        <w:rPr>
          <w:rFonts w:ascii="Times New Roman" w:hAnsi="Times New Roman" w:cs="Times New Roman"/>
          <w:i/>
          <w:sz w:val="24"/>
          <w:szCs w:val="24"/>
        </w:rPr>
        <w:t xml:space="preserve"> seniūnijai.</w:t>
      </w:r>
      <w:r w:rsidR="00716B3C" w:rsidRPr="00477ABA">
        <w:rPr>
          <w:rFonts w:ascii="Times New Roman" w:hAnsi="Times New Roman" w:cs="Times New Roman"/>
          <w:i/>
          <w:sz w:val="24"/>
          <w:szCs w:val="24"/>
        </w:rPr>
        <w:t xml:space="preserve"> </w:t>
      </w:r>
    </w:p>
    <w:p w14:paraId="29023329" w14:textId="77777777"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1.2.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 xml:space="preserve">iešasis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3537B5A8"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1.3.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192F9B">
        <w:rPr>
          <w:rFonts w:ascii="Times New Roman" w:hAnsi="Times New Roman" w:cs="Times New Roman"/>
          <w:sz w:val="24"/>
          <w:szCs w:val="24"/>
        </w:rPr>
        <w:t xml:space="preserve">adresu </w:t>
      </w:r>
      <w:hyperlink r:id="rId11" w:history="1">
        <w:r w:rsidR="005417D3" w:rsidRPr="00192F9B">
          <w:rPr>
            <w:rStyle w:val="Hipersaitas"/>
            <w:rFonts w:ascii="Times New Roman" w:hAnsi="Times New Roman" w:cs="Times New Roman"/>
            <w:color w:val="0070C0"/>
            <w:sz w:val="24"/>
            <w:szCs w:val="24"/>
          </w:rPr>
          <w:t>https://viesiejipirkimai.lt</w:t>
        </w:r>
      </w:hyperlink>
      <w:r w:rsidR="009E0CB8" w:rsidRPr="00192F9B">
        <w:rPr>
          <w:rFonts w:ascii="Times New Roman" w:hAnsi="Times New Roman" w:cs="Times New Roman"/>
          <w:sz w:val="24"/>
          <w:szCs w:val="24"/>
        </w:rPr>
        <w:t>.</w:t>
      </w:r>
      <w:r w:rsidR="009E0CB8" w:rsidRPr="009E0CB8">
        <w:rPr>
          <w:rFonts w:ascii="Times New Roman" w:hAnsi="Times New Roman" w:cs="Times New Roman"/>
          <w:sz w:val="24"/>
          <w:szCs w:val="24"/>
        </w:rPr>
        <w:t xml:space="preserve"> </w:t>
      </w:r>
    </w:p>
    <w:p w14:paraId="5FF5C460" w14:textId="1291AEAD"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1.4. Pirkimas atliekamas laikantis lygiateisiškumo, nediskriminavimo, abipusio pripažinimo, proporcingumo ir skaidrumo principų bei konfidencialumo ir nešališkumo reikalavimų.</w:t>
      </w:r>
    </w:p>
    <w:p w14:paraId="727B85D7" w14:textId="48860D4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1.5</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7777777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1.6.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575FCEE" w14:textId="6F373345" w:rsidR="00886F05" w:rsidRDefault="00EA7D61" w:rsidP="004933CD">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9E0CB8" w:rsidRPr="009E0CB8">
        <w:rPr>
          <w:rFonts w:ascii="Times New Roman" w:hAnsi="Times New Roman" w:cs="Times New Roman"/>
        </w:rPr>
        <w:t>7</w:t>
      </w:r>
      <w:r w:rsidRPr="009E0CB8">
        <w:rPr>
          <w:rFonts w:ascii="Times New Roman" w:hAnsi="Times New Roman" w:cs="Times New Roman"/>
        </w:rPr>
        <w:t xml:space="preserve">. Šis pirkimas nebus vykdomas naudojantis Centrinės perkančiosios organizacijos (toliau – CPO.LT) katalogu todėl, kad </w:t>
      </w:r>
      <w:r w:rsidR="00FB4290">
        <w:rPr>
          <w:rFonts w:ascii="Times New Roman" w:hAnsi="Times New Roman" w:cs="Times New Roman"/>
        </w:rPr>
        <w:t>tokių prekių</w:t>
      </w:r>
      <w:r w:rsidRPr="00445C15">
        <w:rPr>
          <w:rFonts w:ascii="Times New Roman" w:hAnsi="Times New Roman" w:cs="Times New Roman"/>
        </w:rPr>
        <w:t xml:space="preserve"> CPO.LT elektronin</w:t>
      </w:r>
      <w:r w:rsidR="00FB4290">
        <w:rPr>
          <w:rFonts w:ascii="Times New Roman" w:hAnsi="Times New Roman" w:cs="Times New Roman"/>
        </w:rPr>
        <w:t>iame</w:t>
      </w:r>
      <w:r w:rsidRPr="00445C15">
        <w:rPr>
          <w:rFonts w:ascii="Times New Roman" w:hAnsi="Times New Roman" w:cs="Times New Roman"/>
        </w:rPr>
        <w:t xml:space="preserve"> katalog</w:t>
      </w:r>
      <w:r w:rsidR="00FB4290">
        <w:rPr>
          <w:rFonts w:ascii="Times New Roman" w:hAnsi="Times New Roman" w:cs="Times New Roman"/>
        </w:rPr>
        <w:t>e</w:t>
      </w:r>
      <w:r w:rsidR="002C4792">
        <w:rPr>
          <w:rFonts w:ascii="Times New Roman" w:hAnsi="Times New Roman" w:cs="Times New Roman"/>
        </w:rPr>
        <w:t xml:space="preserve"> nėra</w:t>
      </w:r>
      <w:r w:rsidRPr="00445C15">
        <w:rPr>
          <w:rFonts w:ascii="Times New Roman" w:hAnsi="Times New Roman" w:cs="Times New Roman"/>
        </w:rPr>
        <w:t>.</w:t>
      </w:r>
    </w:p>
    <w:p w14:paraId="7DF90081" w14:textId="77777777" w:rsidR="00C82BA4" w:rsidRPr="00C82BA4" w:rsidRDefault="00C82BA4" w:rsidP="00C82BA4">
      <w:pPr>
        <w:pStyle w:val="Heading"/>
        <w:jc w:val="center"/>
        <w:rPr>
          <w:rFonts w:cs="Times New Roman"/>
          <w:color w:val="auto"/>
          <w:sz w:val="24"/>
          <w:szCs w:val="24"/>
          <w:lang w:val="lt-LT"/>
        </w:rPr>
      </w:pPr>
      <w:r w:rsidRPr="00C82BA4">
        <w:rPr>
          <w:rFonts w:cs="Times New Roman"/>
          <w:color w:val="auto"/>
          <w:sz w:val="24"/>
          <w:szCs w:val="24"/>
          <w:lang w:val="lt-LT"/>
        </w:rPr>
        <w:lastRenderedPageBreak/>
        <w:t>II. PIRKIMO OBJEKTAS</w:t>
      </w:r>
    </w:p>
    <w:p w14:paraId="54954A33" w14:textId="77777777" w:rsidR="00C82BA4" w:rsidRPr="00C82BA4" w:rsidRDefault="00C82BA4" w:rsidP="00C82BA4">
      <w:pPr>
        <w:pStyle w:val="Body2"/>
        <w:rPr>
          <w:rFonts w:cs="Times New Roman"/>
          <w:sz w:val="24"/>
          <w:szCs w:val="24"/>
          <w:lang w:val="lt-LT"/>
        </w:rPr>
      </w:pPr>
    </w:p>
    <w:p w14:paraId="7E4C71BF" w14:textId="38801CC3" w:rsidR="00C82BA4" w:rsidRPr="00C82BA4" w:rsidRDefault="00C82BA4" w:rsidP="00C82BA4">
      <w:pPr>
        <w:pStyle w:val="Body2"/>
        <w:spacing w:after="0"/>
        <w:ind w:firstLine="1276"/>
        <w:rPr>
          <w:rFonts w:cs="Times New Roman"/>
          <w:color w:val="000000" w:themeColor="text1"/>
          <w:sz w:val="24"/>
          <w:szCs w:val="24"/>
          <w:lang w:val="lt-LT"/>
        </w:rPr>
      </w:pPr>
      <w:bookmarkStart w:id="0" w:name="_Hlk59177050"/>
      <w:r w:rsidRPr="00C82BA4">
        <w:rPr>
          <w:rFonts w:cs="Times New Roman"/>
          <w:sz w:val="24"/>
          <w:szCs w:val="24"/>
          <w:lang w:val="lt-LT"/>
        </w:rPr>
        <w:t xml:space="preserve">2.1. </w:t>
      </w:r>
      <w:r w:rsidRPr="00C82BA4">
        <w:rPr>
          <w:rFonts w:cs="Times New Roman"/>
          <w:color w:val="000000" w:themeColor="text1"/>
          <w:sz w:val="24"/>
          <w:szCs w:val="24"/>
          <w:lang w:val="lt-LT"/>
        </w:rPr>
        <w:t xml:space="preserve">Perkamas </w:t>
      </w:r>
      <w:r w:rsidR="0010430D">
        <w:rPr>
          <w:rFonts w:cs="Times New Roman"/>
          <w:color w:val="000000" w:themeColor="text1"/>
          <w:sz w:val="24"/>
          <w:szCs w:val="24"/>
          <w:lang w:val="lt-LT"/>
        </w:rPr>
        <w:t xml:space="preserve">Savivartis </w:t>
      </w:r>
      <w:r w:rsidRPr="00C82BA4">
        <w:rPr>
          <w:rFonts w:cs="Times New Roman"/>
          <w:color w:val="000000" w:themeColor="text1"/>
          <w:sz w:val="24"/>
          <w:szCs w:val="24"/>
          <w:lang w:val="lt-LT"/>
        </w:rPr>
        <w:t>(toliau – Prekė)</w:t>
      </w:r>
      <w:r w:rsidRPr="00C82BA4">
        <w:rPr>
          <w:rFonts w:cs="Times New Roman"/>
          <w:sz w:val="24"/>
          <w:szCs w:val="24"/>
          <w:lang w:val="lt-LT"/>
        </w:rPr>
        <w:t>.</w:t>
      </w:r>
    </w:p>
    <w:p w14:paraId="55B4A9D1" w14:textId="77777777"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2.2. Pirkimas neskaidomas į dalis.</w:t>
      </w:r>
    </w:p>
    <w:p w14:paraId="0EE39377" w14:textId="2992F12A"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 xml:space="preserve">2.3. Detali informacija ir reikalavimai </w:t>
      </w:r>
      <w:r w:rsidR="00D11E6B">
        <w:rPr>
          <w:rFonts w:cs="Times New Roman"/>
          <w:color w:val="000000" w:themeColor="text1"/>
          <w:sz w:val="24"/>
          <w:szCs w:val="24"/>
          <w:lang w:val="lt-LT"/>
        </w:rPr>
        <w:t xml:space="preserve">Savivarčiui </w:t>
      </w:r>
      <w:r w:rsidRPr="00C82BA4">
        <w:rPr>
          <w:rFonts w:cs="Times New Roman"/>
          <w:color w:val="000000" w:themeColor="text1"/>
          <w:sz w:val="24"/>
          <w:szCs w:val="24"/>
          <w:lang w:val="lt-LT"/>
        </w:rPr>
        <w:t>pateikti Techninėje specifikacijoje (</w:t>
      </w:r>
      <w:r w:rsidR="001B22DA">
        <w:rPr>
          <w:rFonts w:cs="Times New Roman"/>
          <w:color w:val="000000" w:themeColor="text1"/>
          <w:sz w:val="24"/>
          <w:szCs w:val="24"/>
          <w:lang w:val="lt-LT"/>
        </w:rPr>
        <w:t xml:space="preserve">sąlygų </w:t>
      </w:r>
      <w:r>
        <w:rPr>
          <w:rFonts w:cs="Times New Roman"/>
          <w:color w:val="000000" w:themeColor="text1"/>
          <w:sz w:val="24"/>
          <w:szCs w:val="24"/>
          <w:lang w:val="lt-LT"/>
        </w:rPr>
        <w:t>2 p</w:t>
      </w:r>
      <w:r w:rsidRPr="00C82BA4">
        <w:rPr>
          <w:rFonts w:cs="Times New Roman"/>
          <w:color w:val="000000" w:themeColor="text1"/>
          <w:sz w:val="24"/>
          <w:szCs w:val="24"/>
          <w:lang w:val="lt-LT"/>
        </w:rPr>
        <w:t>riedas).</w:t>
      </w:r>
    </w:p>
    <w:p w14:paraId="4B9CFC38" w14:textId="746004D0" w:rsidR="00C82BA4" w:rsidRPr="00192F9B" w:rsidRDefault="00C82BA4" w:rsidP="00C82BA4">
      <w:pPr>
        <w:pStyle w:val="Sraopastraipa"/>
        <w:spacing w:after="0" w:line="240" w:lineRule="auto"/>
        <w:ind w:left="0" w:firstLine="1276"/>
        <w:jc w:val="both"/>
        <w:rPr>
          <w:rFonts w:ascii="Times New Roman" w:hAnsi="Times New Roman" w:cs="Times New Roman"/>
          <w:sz w:val="24"/>
          <w:szCs w:val="24"/>
        </w:rPr>
      </w:pPr>
      <w:r w:rsidRPr="00C82BA4">
        <w:rPr>
          <w:rFonts w:ascii="Times New Roman" w:hAnsi="Times New Roman" w:cs="Times New Roman"/>
          <w:sz w:val="24"/>
          <w:szCs w:val="24"/>
        </w:rPr>
        <w:t>2.4. Jeigu apibūdinant pirkimo objektą techninėje specifikacijoje</w:t>
      </w:r>
      <w:r w:rsidR="005417D3">
        <w:rPr>
          <w:rFonts w:ascii="Times New Roman" w:hAnsi="Times New Roman" w:cs="Times New Roman"/>
          <w:sz w:val="24"/>
          <w:szCs w:val="24"/>
        </w:rPr>
        <w:t xml:space="preserve"> </w:t>
      </w:r>
      <w:r w:rsidR="005417D3" w:rsidRPr="00192F9B">
        <w:rPr>
          <w:rFonts w:ascii="Times New Roman" w:hAnsi="Times New Roman" w:cs="Times New Roman"/>
          <w:sz w:val="24"/>
          <w:szCs w:val="24"/>
        </w:rPr>
        <w:t>ar kituose pirkimo dokumentuose</w:t>
      </w:r>
      <w:r w:rsidRPr="00192F9B">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4CED4" w14:textId="79AF40AA" w:rsidR="00C82BA4" w:rsidRPr="00C82BA4" w:rsidRDefault="00C82BA4" w:rsidP="00C82BA4">
      <w:pPr>
        <w:pStyle w:val="Sraopastraipa"/>
        <w:spacing w:after="0" w:line="240" w:lineRule="auto"/>
        <w:ind w:left="0" w:firstLine="1276"/>
        <w:jc w:val="both"/>
        <w:rPr>
          <w:rFonts w:ascii="Times New Roman" w:hAnsi="Times New Roman" w:cs="Times New Roman"/>
          <w:sz w:val="24"/>
          <w:szCs w:val="24"/>
        </w:rPr>
      </w:pPr>
      <w:r w:rsidRPr="00192F9B">
        <w:rPr>
          <w:rFonts w:ascii="Times New Roman" w:hAnsi="Times New Roman" w:cs="Times New Roman"/>
          <w:sz w:val="24"/>
          <w:szCs w:val="24"/>
        </w:rPr>
        <w:t>2.5. Jeigu apibūdinant pirkimo objektą techninėje specifikacijoje</w:t>
      </w:r>
      <w:r w:rsidR="005417D3" w:rsidRPr="00192F9B">
        <w:rPr>
          <w:rFonts w:ascii="Times New Roman" w:hAnsi="Times New Roman" w:cs="Times New Roman"/>
          <w:sz w:val="24"/>
          <w:szCs w:val="24"/>
        </w:rPr>
        <w:t xml:space="preserve"> ar kituose pirkimo dokumentuose</w:t>
      </w:r>
      <w:r w:rsidRPr="00192F9B">
        <w:rPr>
          <w:rFonts w:ascii="Times New Roman" w:hAnsi="Times New Roman" w:cs="Times New Roman"/>
          <w:sz w:val="24"/>
          <w:szCs w:val="24"/>
        </w:rPr>
        <w:t xml:space="preserve"> nurodytas standartas, </w:t>
      </w:r>
      <w:r w:rsidRPr="00192F9B">
        <w:rPr>
          <w:rFonts w:ascii="Times New Roman" w:hAnsi="Times New Roman" w:cs="Times New Roman"/>
          <w:color w:val="000000"/>
          <w:sz w:val="24"/>
          <w:szCs w:val="24"/>
        </w:rPr>
        <w:t>techninis liudijimas ar bendrosios techninės specifikacijos</w:t>
      </w:r>
      <w:r w:rsidRPr="00C82BA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BA4">
        <w:rPr>
          <w:rFonts w:ascii="Times New Roman" w:hAnsi="Times New Roman" w:cs="Times New Roman"/>
          <w:sz w:val="24"/>
          <w:szCs w:val="24"/>
        </w:rPr>
        <w:t xml:space="preserve">turi būti laikoma, kad kiekviena tokia nuoroda yra pateikta su žodžiais „arba lygiavertis“. </w:t>
      </w:r>
    </w:p>
    <w:p w14:paraId="61FF76BA" w14:textId="1DC2D354" w:rsidR="00C82BA4" w:rsidRPr="009A4B4B" w:rsidRDefault="00C82BA4" w:rsidP="00C82BA4">
      <w:pPr>
        <w:pStyle w:val="Body2"/>
        <w:spacing w:after="0"/>
        <w:ind w:firstLine="1276"/>
        <w:rPr>
          <w:rFonts w:cs="Times New Roman"/>
          <w:color w:val="auto"/>
          <w:sz w:val="24"/>
          <w:szCs w:val="24"/>
          <w:lang w:val="lt-LT"/>
        </w:rPr>
      </w:pPr>
      <w:r w:rsidRPr="009A4B4B">
        <w:rPr>
          <w:rFonts w:cs="Times New Roman"/>
          <w:color w:val="auto"/>
          <w:sz w:val="24"/>
          <w:szCs w:val="24"/>
          <w:lang w:val="lt-LT"/>
        </w:rPr>
        <w:t>2.5. Planuojama maksimali sutarties vertė –</w:t>
      </w:r>
      <w:r w:rsidR="009A4660">
        <w:rPr>
          <w:rFonts w:cs="Times New Roman"/>
          <w:color w:val="auto"/>
          <w:sz w:val="24"/>
          <w:szCs w:val="24"/>
          <w:lang w:val="lt-LT"/>
        </w:rPr>
        <w:t xml:space="preserve"> 32 809,92 </w:t>
      </w:r>
      <w:r w:rsidRPr="009A4B4B">
        <w:rPr>
          <w:rFonts w:cs="Times New Roman"/>
          <w:color w:val="auto"/>
          <w:sz w:val="24"/>
          <w:szCs w:val="24"/>
          <w:lang w:val="lt-LT"/>
        </w:rPr>
        <w:t>Eur be PVM (</w:t>
      </w:r>
      <w:r w:rsidR="009A4660">
        <w:rPr>
          <w:rFonts w:cs="Times New Roman"/>
          <w:color w:val="auto"/>
          <w:sz w:val="24"/>
          <w:szCs w:val="24"/>
          <w:lang w:val="lt-LT"/>
        </w:rPr>
        <w:t xml:space="preserve">39 700,00 </w:t>
      </w:r>
      <w:r w:rsidRPr="009A4B4B">
        <w:rPr>
          <w:rFonts w:cs="Times New Roman"/>
          <w:color w:val="auto"/>
          <w:sz w:val="24"/>
          <w:szCs w:val="24"/>
          <w:lang w:val="lt-LT"/>
        </w:rPr>
        <w:t>Eur su PVM).</w:t>
      </w:r>
    </w:p>
    <w:p w14:paraId="207AA400" w14:textId="687882E7" w:rsidR="00C82BA4" w:rsidRPr="00C82BA4" w:rsidRDefault="00C82BA4" w:rsidP="00FD3F70">
      <w:pPr>
        <w:pStyle w:val="Body2"/>
        <w:spacing w:after="0"/>
        <w:ind w:firstLine="1276"/>
        <w:rPr>
          <w:rFonts w:cs="Times New Roman"/>
          <w:sz w:val="24"/>
          <w:szCs w:val="24"/>
          <w:lang w:val="lt-LT"/>
        </w:rPr>
      </w:pPr>
      <w:r w:rsidRPr="00C82BA4">
        <w:rPr>
          <w:rFonts w:cs="Times New Roman"/>
          <w:sz w:val="24"/>
          <w:szCs w:val="24"/>
          <w:lang w:val="lt-LT"/>
        </w:rPr>
        <w:t>2.6. Prekės pristatymo vieta –</w:t>
      </w:r>
      <w:r w:rsidR="00B1064B">
        <w:rPr>
          <w:rFonts w:cs="Times New Roman"/>
          <w:sz w:val="24"/>
          <w:szCs w:val="24"/>
          <w:lang w:val="lt-LT"/>
        </w:rPr>
        <w:t xml:space="preserve"> Liepų </w:t>
      </w:r>
      <w:r w:rsidR="00FD3F70">
        <w:rPr>
          <w:rFonts w:cs="Times New Roman"/>
          <w:sz w:val="24"/>
          <w:szCs w:val="24"/>
          <w:lang w:val="lt-LT"/>
        </w:rPr>
        <w:t xml:space="preserve">g. 2, </w:t>
      </w:r>
      <w:r w:rsidR="00B1064B">
        <w:rPr>
          <w:rFonts w:cs="Times New Roman"/>
          <w:sz w:val="24"/>
          <w:szCs w:val="24"/>
          <w:lang w:val="lt-LT"/>
        </w:rPr>
        <w:t xml:space="preserve">Mosėdžio </w:t>
      </w:r>
      <w:r w:rsidR="00FD3F70">
        <w:rPr>
          <w:rFonts w:cs="Times New Roman"/>
          <w:sz w:val="24"/>
          <w:szCs w:val="24"/>
          <w:lang w:val="lt-LT"/>
        </w:rPr>
        <w:t>mstl., Skuodo r. sav.</w:t>
      </w:r>
    </w:p>
    <w:p w14:paraId="1BF25318" w14:textId="13B00599"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2.7. Prekės pristatymo</w:t>
      </w:r>
      <w:r w:rsidR="00477ABA">
        <w:rPr>
          <w:rFonts w:cs="Times New Roman"/>
          <w:sz w:val="24"/>
          <w:szCs w:val="24"/>
          <w:lang w:val="lt-LT"/>
        </w:rPr>
        <w:t xml:space="preserve"> terminas – ne vėliau kaip per 3 mėn.</w:t>
      </w:r>
      <w:r w:rsidRPr="00C82BA4">
        <w:rPr>
          <w:rFonts w:cs="Times New Roman"/>
          <w:sz w:val="24"/>
          <w:szCs w:val="24"/>
          <w:lang w:val="lt-LT"/>
        </w:rPr>
        <w:t xml:space="preserve"> nuo Prekių pirkimo</w:t>
      </w:r>
      <w:r w:rsidR="001B22DA">
        <w:rPr>
          <w:rFonts w:cs="Times New Roman"/>
          <w:sz w:val="24"/>
          <w:szCs w:val="24"/>
          <w:lang w:val="lt-LT"/>
        </w:rPr>
        <w:t>–</w:t>
      </w:r>
      <w:r w:rsidRPr="00C82BA4">
        <w:rPr>
          <w:rFonts w:cs="Times New Roman"/>
          <w:sz w:val="24"/>
          <w:szCs w:val="24"/>
          <w:lang w:val="lt-LT"/>
        </w:rPr>
        <w:t xml:space="preserve">pardavimo sutarties pasirašymo. </w:t>
      </w:r>
    </w:p>
    <w:p w14:paraId="3A6A70F3" w14:textId="06ECC592" w:rsidR="00C82BA4" w:rsidRPr="00C82BA4" w:rsidRDefault="00272F86" w:rsidP="00C82BA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2.8</w:t>
      </w:r>
      <w:r w:rsidR="00C82BA4" w:rsidRPr="00C82BA4">
        <w:rPr>
          <w:rFonts w:ascii="Times New Roman" w:hAnsi="Times New Roman" w:cs="Times New Roman"/>
          <w:iCs/>
        </w:rPr>
        <w:t xml:space="preserve">. </w:t>
      </w:r>
      <w:r w:rsidRPr="00272F86">
        <w:rPr>
          <w:rFonts w:ascii="Times New Roman" w:hAnsi="Times New Roman" w:cs="Times New Roman"/>
          <w:iCs/>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bookmarkEnd w:id="0"/>
    <w:p w14:paraId="6B47F1A8" w14:textId="5046ABEA" w:rsidR="00E57F87" w:rsidRPr="00E57F87" w:rsidRDefault="00E57F87" w:rsidP="00017F9F">
      <w:pPr>
        <w:pStyle w:val="prastasiniatinklio"/>
        <w:spacing w:before="0" w:beforeAutospacing="0" w:after="0" w:afterAutospacing="0"/>
        <w:ind w:firstLine="480"/>
        <w:jc w:val="both"/>
        <w:rPr>
          <w:rFonts w:ascii="Times New Roman" w:hAnsi="Times New Roman" w:cs="Times New Roman"/>
          <w:iCs/>
        </w:rPr>
      </w:pPr>
    </w:p>
    <w:p w14:paraId="0DB877BD" w14:textId="35F3EC59" w:rsidR="00594726" w:rsidRDefault="001B22DA" w:rsidP="00EB5F0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660B07">
        <w:rPr>
          <w:rFonts w:ascii="Times New Roman" w:hAnsi="Times New Roman" w:cs="Times New Roman"/>
          <w:b/>
          <w:bCs/>
        </w:rPr>
        <w:t xml:space="preserve">TIEKĖJŲ PAŠALINIMO PAGRINDAI </w:t>
      </w:r>
      <w:r w:rsidR="00DF20A3" w:rsidRPr="00875CC1">
        <w:rPr>
          <w:rFonts w:ascii="Times New Roman" w:hAnsi="Times New Roman" w:cs="Times New Roman"/>
          <w:b/>
          <w:bCs/>
        </w:rPr>
        <w:t xml:space="preserve"> </w:t>
      </w:r>
    </w:p>
    <w:p w14:paraId="11EE5F02" w14:textId="77777777" w:rsidR="0054112A" w:rsidRDefault="0054112A" w:rsidP="0054112A">
      <w:pPr>
        <w:pStyle w:val="prastasiniatinklio"/>
        <w:spacing w:before="0" w:beforeAutospacing="0" w:after="0" w:afterAutospacing="0"/>
        <w:ind w:firstLine="1298"/>
        <w:jc w:val="both"/>
        <w:rPr>
          <w:rFonts w:ascii="Times New Roman" w:hAnsi="Times New Roman" w:cs="Times New Roman"/>
        </w:rPr>
      </w:pPr>
    </w:p>
    <w:p w14:paraId="7C4DACE9" w14:textId="30C21B22" w:rsidR="005444C5" w:rsidRDefault="005444C5" w:rsidP="0054112A">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sidR="00635EBA">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35217F0E" w14:textId="58857452" w:rsidR="00660B07" w:rsidRDefault="00660B07" w:rsidP="0054112A">
      <w:pPr>
        <w:pStyle w:val="prastasiniatinklio"/>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09880CCD" w14:textId="77777777" w:rsidR="005444C5" w:rsidRDefault="005444C5" w:rsidP="0054112A">
      <w:pPr>
        <w:pStyle w:val="prastasiniatinklio"/>
        <w:spacing w:before="0" w:beforeAutospacing="0" w:after="0" w:afterAutospacing="0"/>
        <w:ind w:firstLine="1296"/>
        <w:jc w:val="both"/>
        <w:rPr>
          <w:rFonts w:ascii="Times New Roman" w:hAnsi="Times New Roman" w:cs="Times New Roman"/>
        </w:rPr>
      </w:pPr>
    </w:p>
    <w:p w14:paraId="4DDF776E" w14:textId="73DBD529" w:rsidR="005444C5" w:rsidRPr="005444C5" w:rsidRDefault="007F3FA9" w:rsidP="005444C5">
      <w:pPr>
        <w:pStyle w:val="prastasiniatinklio"/>
        <w:spacing w:before="0" w:beforeAutospacing="0" w:after="0" w:afterAutospacing="0"/>
        <w:ind w:firstLine="1296"/>
        <w:jc w:val="center"/>
        <w:rPr>
          <w:rFonts w:ascii="Times New Roman" w:hAnsi="Times New Roman" w:cs="Times New Roman"/>
          <w:b/>
          <w:bCs/>
        </w:rPr>
      </w:pPr>
      <w:r>
        <w:rPr>
          <w:rFonts w:ascii="Times New Roman" w:hAnsi="Times New Roman" w:cs="Times New Roman"/>
          <w:b/>
          <w:bCs/>
        </w:rPr>
        <w:t>IV</w:t>
      </w:r>
      <w:r w:rsidR="005444C5" w:rsidRPr="005444C5">
        <w:rPr>
          <w:rFonts w:ascii="Times New Roman" w:hAnsi="Times New Roman" w:cs="Times New Roman"/>
          <w:b/>
          <w:bCs/>
        </w:rPr>
        <w:t xml:space="preserve">. </w:t>
      </w:r>
      <w:r w:rsidR="005444C5" w:rsidRPr="005444C5">
        <w:rPr>
          <w:rFonts w:ascii="Times New Roman" w:hAnsi="Times New Roman" w:cs="Times New Roman"/>
          <w:b/>
          <w:bCs/>
          <w:color w:val="000000" w:themeColor="text1"/>
        </w:rPr>
        <w:t>TIEKĖJŲ KVALIFIKACIJOS REIKALAVIMAI</w:t>
      </w:r>
    </w:p>
    <w:p w14:paraId="519BB5DC" w14:textId="77777777" w:rsidR="0054112A" w:rsidRDefault="0054112A" w:rsidP="00660B07">
      <w:pPr>
        <w:pStyle w:val="prastasiniatinklio"/>
        <w:spacing w:before="0" w:beforeAutospacing="0" w:after="0" w:afterAutospacing="0"/>
        <w:ind w:firstLine="1296"/>
        <w:jc w:val="both"/>
        <w:rPr>
          <w:rFonts w:ascii="Times New Roman" w:hAnsi="Times New Roman" w:cs="Times New Roman"/>
        </w:rPr>
      </w:pPr>
    </w:p>
    <w:p w14:paraId="3D79BA2D" w14:textId="77777777" w:rsidR="005444C5" w:rsidRPr="005444C5" w:rsidRDefault="005444C5" w:rsidP="005444C5">
      <w:pPr>
        <w:tabs>
          <w:tab w:val="left" w:pos="1701"/>
        </w:tabs>
        <w:spacing w:after="0" w:line="240" w:lineRule="auto"/>
        <w:ind w:firstLine="1418"/>
        <w:jc w:val="both"/>
        <w:rPr>
          <w:rFonts w:ascii="Times New Roman" w:hAnsi="Times New Roman" w:cs="Times New Roman"/>
          <w:sz w:val="24"/>
          <w:szCs w:val="24"/>
        </w:rPr>
      </w:pPr>
      <w:r w:rsidRPr="005444C5">
        <w:rPr>
          <w:rFonts w:ascii="Times New Roman" w:hAnsi="Times New Roman" w:cs="Times New Roman"/>
          <w:sz w:val="24"/>
          <w:szCs w:val="24"/>
        </w:rPr>
        <w:t>4.1. Tiekėjui dalyvaujančiam pirkime kvalifikacijos reikalavimai netaikomi.</w:t>
      </w:r>
    </w:p>
    <w:p w14:paraId="01E82791" w14:textId="77777777" w:rsidR="005444C5" w:rsidRDefault="005444C5" w:rsidP="005444C5">
      <w:pPr>
        <w:tabs>
          <w:tab w:val="left" w:pos="1701"/>
        </w:tabs>
        <w:spacing w:after="0" w:line="240" w:lineRule="auto"/>
        <w:ind w:firstLine="1418"/>
        <w:jc w:val="both"/>
        <w:rPr>
          <w:rFonts w:ascii="Times New Roman" w:eastAsia="Arial Unicode MS" w:hAnsi="Times New Roman" w:cs="Times New Roman"/>
          <w:sz w:val="24"/>
          <w:szCs w:val="24"/>
        </w:rPr>
      </w:pPr>
      <w:r w:rsidRPr="005444C5">
        <w:rPr>
          <w:rFonts w:ascii="Times New Roman" w:eastAsia="Arial Unicode MS" w:hAnsi="Times New Roman" w:cs="Times New Roman"/>
          <w:color w:val="000000"/>
          <w:sz w:val="24"/>
          <w:szCs w:val="24"/>
        </w:rPr>
        <w:t xml:space="preserve">4.2. Jeigu tiekėjo kvalifikacija dėl teisės verstis atitinkama veikla nebuvo tikrinama arba tikrinama ne visa apimtimi, tiekėjas perkančiajai organizacijai įsipareigoja, kad pirkimo sutartį vykdys tik tokią teisę turintys asmenys. </w:t>
      </w:r>
      <w:r w:rsidRPr="005444C5">
        <w:rPr>
          <w:rFonts w:ascii="Times New Roman" w:eastAsia="Arial Unicode MS" w:hAnsi="Times New Roman" w:cs="Times New Roman"/>
          <w:sz w:val="24"/>
          <w:szCs w:val="24"/>
        </w:rPr>
        <w:t xml:space="preserve"> </w:t>
      </w:r>
    </w:p>
    <w:p w14:paraId="5D17CC0C" w14:textId="77777777" w:rsidR="007F3FA9" w:rsidRPr="007F3FA9" w:rsidRDefault="007F3FA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82AE6EC" w14:textId="77777777"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lastRenderedPageBreak/>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7F3FA9">
      <w:pPr>
        <w:pStyle w:val="Body2"/>
        <w:rPr>
          <w:rFonts w:cs="Times New Roman"/>
          <w:sz w:val="24"/>
          <w:szCs w:val="24"/>
          <w:lang w:val="lt-LT"/>
        </w:rPr>
      </w:pPr>
    </w:p>
    <w:p w14:paraId="17C1DCA0" w14:textId="77777777" w:rsidR="003930BF" w:rsidRPr="003930BF" w:rsidRDefault="003930BF" w:rsidP="003930BF">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3930BF">
      <w:pPr>
        <w:pStyle w:val="Body2"/>
        <w:rPr>
          <w:rFonts w:cs="Times New Roman"/>
          <w:sz w:val="24"/>
          <w:szCs w:val="24"/>
          <w:lang w:val="lt-LT"/>
        </w:rPr>
      </w:pPr>
    </w:p>
    <w:p w14:paraId="5339A0F4" w14:textId="16A5B55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Tiekėjas gali pateikti tik vieną pasiūlymą vienai, kelioms ar visoms pirkimo dalims, kaip numatyta Pirkimo sąlygų 2.</w:t>
      </w:r>
      <w:r>
        <w:rPr>
          <w:rFonts w:cs="Times New Roman"/>
          <w:color w:val="000000" w:themeColor="text1"/>
          <w:sz w:val="24"/>
          <w:szCs w:val="24"/>
          <w:lang w:val="lt-LT"/>
        </w:rPr>
        <w:t>2</w:t>
      </w:r>
      <w:r w:rsidRPr="003930BF">
        <w:rPr>
          <w:rFonts w:cs="Times New Roman"/>
          <w:color w:val="000000" w:themeColor="text1"/>
          <w:sz w:val="24"/>
          <w:szCs w:val="24"/>
          <w:lang w:val="lt-LT"/>
        </w:rPr>
        <w:t xml:space="preserve"> punkte. Jei tiekėjas pateikia daugiau kaip vieną pasiūlymą 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4726182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00006E1E" w:rsidRPr="00006E1E">
        <w:rPr>
          <w:rFonts w:cs="Times New Roman"/>
          <w:sz w:val="24"/>
          <w:szCs w:val="24"/>
          <w:lang w:val="lt-LT"/>
        </w:rPr>
        <w:t xml:space="preserve">adresu </w:t>
      </w:r>
      <w:hyperlink r:id="rId12" w:history="1">
        <w:r w:rsidR="00006E1E" w:rsidRPr="00006E1E">
          <w:rPr>
            <w:rStyle w:val="Hipersaitas"/>
            <w:rFonts w:cs="Times New Roman"/>
            <w:color w:val="0070C0"/>
            <w:sz w:val="24"/>
            <w:szCs w:val="24"/>
            <w:lang w:val="lt-LT"/>
          </w:rPr>
          <w:t>https://viesiejipirkimai.lt</w:t>
        </w:r>
      </w:hyperlink>
      <w:r w:rsidRPr="003930BF">
        <w:rPr>
          <w:rFonts w:cs="Times New Roman"/>
          <w:sz w:val="24"/>
          <w:szCs w:val="24"/>
          <w:lang w:val="lt-LT"/>
        </w:rPr>
        <w:t xml:space="preserve">). 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18FE54E8" w:rsidR="003930BF" w:rsidRDefault="003930BF" w:rsidP="003930BF">
      <w:pPr>
        <w:pStyle w:val="Body2"/>
        <w:spacing w:after="0"/>
        <w:rPr>
          <w:rFonts w:cs="Times New Roman"/>
          <w:sz w:val="24"/>
          <w:szCs w:val="24"/>
          <w:lang w:val="lt-LT"/>
        </w:rPr>
      </w:pPr>
      <w:r w:rsidRPr="003930BF">
        <w:rPr>
          <w:rFonts w:cs="Times New Roman"/>
          <w:sz w:val="24"/>
          <w:szCs w:val="24"/>
          <w:lang w:val="lt-LT"/>
        </w:rPr>
        <w:tab/>
        <w:t>6.8</w:t>
      </w:r>
      <w:r w:rsidRPr="003930BF">
        <w:rPr>
          <w:rFonts w:cs="Times New Roman"/>
          <w:i/>
          <w:sz w:val="24"/>
          <w:szCs w:val="24"/>
          <w:lang w:val="lt-LT"/>
        </w:rPr>
        <w:t xml:space="preserve">. Pasiūlymas turi galioti ne trumpiau nei </w:t>
      </w:r>
      <w:r w:rsidR="00323BD6">
        <w:rPr>
          <w:rFonts w:cs="Times New Roman"/>
          <w:i/>
          <w:sz w:val="24"/>
          <w:szCs w:val="24"/>
          <w:lang w:val="lt-LT"/>
        </w:rPr>
        <w:t>60</w:t>
      </w:r>
      <w:r w:rsidRPr="003930BF">
        <w:rPr>
          <w:rFonts w:cs="Times New Roman"/>
          <w:i/>
          <w:sz w:val="24"/>
          <w:szCs w:val="24"/>
          <w:lang w:val="lt-LT"/>
        </w:rPr>
        <w:t xml:space="preserve"> </w:t>
      </w:r>
      <w:r w:rsidR="00323BD6">
        <w:rPr>
          <w:rFonts w:cs="Times New Roman"/>
          <w:i/>
          <w:sz w:val="24"/>
          <w:szCs w:val="24"/>
          <w:lang w:val="lt-LT"/>
        </w:rPr>
        <w:t xml:space="preserve">dienų </w:t>
      </w:r>
      <w:r w:rsidRPr="003930BF">
        <w:rPr>
          <w:rFonts w:cs="Times New Roman"/>
          <w:i/>
          <w:sz w:val="24"/>
          <w:szCs w:val="24"/>
          <w:lang w:val="lt-LT"/>
        </w:rPr>
        <w:t>nuo 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lastRenderedPageBreak/>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51B6D1CC" w:rsidR="00DF78FE" w:rsidRDefault="003930BF" w:rsidP="00DF78FE">
      <w:pPr>
        <w:pStyle w:val="prastasiniatinklio"/>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4AF9383B" w14:textId="77777777" w:rsidR="003930BF" w:rsidRPr="003930BF" w:rsidRDefault="003930BF" w:rsidP="003930BF">
      <w:pPr>
        <w:spacing w:after="0" w:line="240" w:lineRule="auto"/>
        <w:ind w:firstLine="1296"/>
        <w:jc w:val="both"/>
        <w:rPr>
          <w:rFonts w:ascii="Times New Roman" w:hAnsi="Times New Roman" w:cs="Times New Roman"/>
          <w:b/>
          <w:color w:val="000000" w:themeColor="text1"/>
          <w:sz w:val="24"/>
          <w:szCs w:val="24"/>
        </w:rPr>
      </w:pPr>
      <w:r w:rsidRPr="003930BF">
        <w:rPr>
          <w:rFonts w:ascii="Times New Roman" w:hAnsi="Times New Roman" w:cs="Times New Roman"/>
          <w:b/>
          <w:color w:val="000000" w:themeColor="text1"/>
          <w:sz w:val="24"/>
          <w:szCs w:val="24"/>
        </w:rPr>
        <w:t xml:space="preserve">6.11.1. </w:t>
      </w:r>
      <w:r w:rsidRPr="003930BF">
        <w:rPr>
          <w:rFonts w:ascii="Times New Roman" w:eastAsia="SimSun" w:hAnsi="Times New Roman" w:cs="Times New Roman"/>
          <w:b/>
          <w:color w:val="000000" w:themeColor="text1"/>
          <w:sz w:val="24"/>
          <w:szCs w:val="24"/>
          <w:lang w:eastAsia="zh-CN"/>
        </w:rPr>
        <w:t xml:space="preserve">užpildyta </w:t>
      </w:r>
      <w:r w:rsidRPr="003930BF">
        <w:rPr>
          <w:rFonts w:ascii="Times New Roman" w:eastAsia="SimSun" w:hAnsi="Times New Roman" w:cs="Times New Roman"/>
          <w:b/>
          <w:bCs/>
          <w:color w:val="000000" w:themeColor="text1"/>
          <w:sz w:val="24"/>
          <w:szCs w:val="24"/>
          <w:lang w:eastAsia="zh-CN"/>
        </w:rPr>
        <w:t>pasiūlymo forma</w:t>
      </w:r>
      <w:r w:rsidRPr="003930BF">
        <w:rPr>
          <w:rFonts w:ascii="Times New Roman" w:hAnsi="Times New Roman" w:cs="Times New Roman"/>
          <w:b/>
          <w:color w:val="000000" w:themeColor="text1"/>
          <w:sz w:val="24"/>
          <w:szCs w:val="24"/>
        </w:rPr>
        <w:t>, parengta pagal sąlygų 1 priedą;</w:t>
      </w:r>
    </w:p>
    <w:p w14:paraId="55EF164F" w14:textId="77777777" w:rsidR="003930BF" w:rsidRPr="003930BF" w:rsidRDefault="003930BF" w:rsidP="003930BF">
      <w:pPr>
        <w:spacing w:after="0" w:line="240" w:lineRule="auto"/>
        <w:ind w:firstLine="1296"/>
        <w:jc w:val="both"/>
        <w:rPr>
          <w:rFonts w:ascii="Times New Roman" w:hAnsi="Times New Roman" w:cs="Times New Roman"/>
          <w:b/>
          <w:sz w:val="24"/>
          <w:szCs w:val="24"/>
        </w:rPr>
      </w:pPr>
      <w:r w:rsidRPr="003930BF">
        <w:rPr>
          <w:rFonts w:ascii="Times New Roman" w:hAnsi="Times New Roman" w:cs="Times New Roman"/>
          <w:b/>
          <w:color w:val="000000" w:themeColor="text1"/>
          <w:sz w:val="24"/>
          <w:szCs w:val="24"/>
        </w:rPr>
        <w:t xml:space="preserve">6.11.2. užpildyta Techninė specifikacija pagal </w:t>
      </w:r>
      <w:r w:rsidRPr="003930BF">
        <w:rPr>
          <w:rFonts w:ascii="Times New Roman" w:hAnsi="Times New Roman" w:cs="Times New Roman"/>
          <w:b/>
          <w:sz w:val="24"/>
          <w:szCs w:val="24"/>
        </w:rPr>
        <w:t>sąlygų 2 priedą;</w:t>
      </w:r>
    </w:p>
    <w:p w14:paraId="05717BD0" w14:textId="2B9857B5"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bCs/>
          <w:color w:val="000000" w:themeColor="text1"/>
          <w:sz w:val="24"/>
          <w:szCs w:val="24"/>
        </w:rPr>
        <w:t xml:space="preserve">6.11.3. </w:t>
      </w:r>
      <w:r w:rsidRPr="003930BF">
        <w:rPr>
          <w:rFonts w:ascii="Times New Roman" w:hAnsi="Times New Roman" w:cs="Times New Roman"/>
          <w:sz w:val="24"/>
          <w:szCs w:val="24"/>
        </w:rPr>
        <w:t xml:space="preserve">jungtinės veiklos sutarties skaitmeninė kopija (jeigu dalyvauja ūkio </w:t>
      </w:r>
      <w:r w:rsidRPr="003930BF">
        <w:rPr>
          <w:rFonts w:ascii="Times New Roman" w:hAnsi="Times New Roman" w:cs="Times New Roman"/>
          <w:color w:val="000000" w:themeColor="text1"/>
          <w:sz w:val="24"/>
          <w:szCs w:val="24"/>
        </w:rPr>
        <w:t>subjektų grupė);</w:t>
      </w:r>
    </w:p>
    <w:p w14:paraId="702C9840" w14:textId="77777777" w:rsidR="003930BF" w:rsidRDefault="003930BF" w:rsidP="003930BF">
      <w:pPr>
        <w:spacing w:after="0" w:line="240" w:lineRule="auto"/>
        <w:ind w:right="-149" w:firstLine="1296"/>
        <w:jc w:val="both"/>
        <w:rPr>
          <w:rFonts w:ascii="Times New Roman" w:hAnsi="Times New Roman" w:cs="Times New Roman"/>
          <w:bCs/>
          <w:iCs/>
          <w:color w:val="000000"/>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4</w:t>
      </w:r>
      <w:r w:rsidRPr="003930BF">
        <w:rPr>
          <w:rFonts w:ascii="Times New Roman" w:hAnsi="Times New Roman" w:cs="Times New Roman"/>
          <w:color w:val="000000" w:themeColor="text1"/>
          <w:sz w:val="24"/>
          <w:szCs w:val="24"/>
        </w:rPr>
        <w:t xml:space="preserve">. </w:t>
      </w:r>
      <w:r w:rsidRPr="003930BF">
        <w:rPr>
          <w:rFonts w:ascii="Times New Roman" w:hAnsi="Times New Roman" w:cs="Times New Roman"/>
          <w:bCs/>
          <w:iCs/>
          <w:color w:val="000000"/>
          <w:sz w:val="24"/>
          <w:szCs w:val="24"/>
        </w:rPr>
        <w:t>sutartys ar preliminarūs susitarimai (pasirašyti iki pasiūlymų pateikimo) su ūkio subjektais, kurių pajėgumais remiasi* (jeigu ketinama pasitelkti).</w:t>
      </w:r>
    </w:p>
    <w:p w14:paraId="52486D0D" w14:textId="48D28F34" w:rsidR="003930BF" w:rsidRPr="003930BF" w:rsidRDefault="003930BF" w:rsidP="003930BF">
      <w:pPr>
        <w:spacing w:after="0" w:line="240" w:lineRule="auto"/>
        <w:ind w:right="-149" w:firstLine="1296"/>
        <w:jc w:val="both"/>
        <w:rPr>
          <w:rFonts w:ascii="Times New Roman" w:hAnsi="Times New Roman" w:cs="Times New Roman"/>
          <w:bCs/>
          <w:iCs/>
          <w:color w:val="000000"/>
          <w:sz w:val="24"/>
          <w:szCs w:val="24"/>
          <w:lang w:eastAsia="ar-SA"/>
        </w:rPr>
      </w:pPr>
      <w:r w:rsidRPr="003930BF">
        <w:rPr>
          <w:rFonts w:ascii="Times New Roman" w:hAnsi="Times New Roman" w:cs="Times New Roman"/>
          <w:bCs/>
          <w:iCs/>
          <w:sz w:val="24"/>
          <w:szCs w:val="24"/>
          <w:lang w:eastAsia="ar-SA"/>
        </w:rPr>
        <w:t>6.11.</w:t>
      </w:r>
      <w:r>
        <w:rPr>
          <w:rFonts w:ascii="Times New Roman" w:hAnsi="Times New Roman" w:cs="Times New Roman"/>
          <w:bCs/>
          <w:iCs/>
          <w:sz w:val="24"/>
          <w:szCs w:val="24"/>
          <w:lang w:eastAsia="ar-SA"/>
        </w:rPr>
        <w:t>5</w:t>
      </w:r>
      <w:r w:rsidRPr="003930BF">
        <w:rPr>
          <w:rFonts w:ascii="Times New Roman" w:hAnsi="Times New Roman" w:cs="Times New Roman"/>
          <w:bCs/>
          <w:iCs/>
          <w:sz w:val="24"/>
          <w:szCs w:val="24"/>
          <w:lang w:eastAsia="ar-SA"/>
        </w:rPr>
        <w:t xml:space="preserve">. </w:t>
      </w:r>
      <w:r w:rsidRPr="003930BF">
        <w:rPr>
          <w:rFonts w:ascii="Times New Roman" w:hAnsi="Times New Roman" w:cs="Times New Roman"/>
          <w:bCs/>
          <w:iCs/>
          <w:color w:val="000000"/>
          <w:sz w:val="24"/>
          <w:szCs w:val="24"/>
          <w:lang w:eastAsia="ar-SA"/>
        </w:rPr>
        <w:t>sutartys ar preliminarūs susitarimai (pasirašyti iki pasiūlymų pateikimo) su specialistais (</w:t>
      </w:r>
      <w:r w:rsidRPr="003930BF">
        <w:rPr>
          <w:rFonts w:ascii="Times New Roman" w:hAnsi="Times New Roman" w:cs="Times New Roman"/>
          <w:bCs/>
          <w:iCs/>
          <w:sz w:val="24"/>
          <w:szCs w:val="24"/>
        </w:rPr>
        <w:t>kvazisubtiekėjais)**</w:t>
      </w:r>
      <w:r w:rsidRPr="003930BF">
        <w:rPr>
          <w:rFonts w:ascii="Times New Roman" w:hAnsi="Times New Roman" w:cs="Times New Roman"/>
          <w:bCs/>
          <w:sz w:val="24"/>
          <w:szCs w:val="24"/>
        </w:rPr>
        <w:t xml:space="preserve"> </w:t>
      </w:r>
      <w:r w:rsidRPr="003930BF">
        <w:rPr>
          <w:rFonts w:ascii="Times New Roman" w:hAnsi="Times New Roman" w:cs="Times New Roman"/>
          <w:bCs/>
          <w:iCs/>
          <w:color w:val="000000"/>
          <w:sz w:val="24"/>
          <w:szCs w:val="24"/>
          <w:lang w:eastAsia="ar-SA"/>
        </w:rPr>
        <w:t>(jeigu ketinama įdarbinti );</w:t>
      </w:r>
    </w:p>
    <w:p w14:paraId="3F8C6C9B" w14:textId="5367384B" w:rsidR="003930BF" w:rsidRPr="003930BF" w:rsidRDefault="003930BF" w:rsidP="003930BF">
      <w:pPr>
        <w:pStyle w:val="prastasiniatinklio"/>
        <w:spacing w:before="0" w:beforeAutospacing="0" w:after="0" w:afterAutospacing="0"/>
        <w:ind w:firstLine="480"/>
        <w:jc w:val="both"/>
        <w:rPr>
          <w:rFonts w:ascii="Times New Roman" w:hAnsi="Times New Roman" w:cs="Times New Roman"/>
          <w:bCs/>
          <w:iCs/>
          <w:color w:val="000000"/>
          <w:lang w:eastAsia="ar-SA"/>
        </w:rPr>
      </w:pPr>
      <w:r w:rsidRPr="003930BF">
        <w:rPr>
          <w:rFonts w:ascii="Times New Roman" w:hAnsi="Times New Roman" w:cs="Times New Roman"/>
          <w:color w:val="000000" w:themeColor="text1"/>
        </w:rPr>
        <w:t xml:space="preserve">             6.11.</w:t>
      </w:r>
      <w:r>
        <w:rPr>
          <w:rFonts w:ascii="Times New Roman" w:hAnsi="Times New Roman" w:cs="Times New Roman"/>
          <w:color w:val="000000" w:themeColor="text1"/>
        </w:rPr>
        <w:t>6</w:t>
      </w:r>
      <w:r w:rsidRPr="003930BF">
        <w:rPr>
          <w:rFonts w:ascii="Times New Roman" w:hAnsi="Times New Roman" w:cs="Times New Roman"/>
          <w:color w:val="000000" w:themeColor="text1"/>
        </w:rPr>
        <w:t xml:space="preserve">. </w:t>
      </w:r>
      <w:r w:rsidRPr="003930BF">
        <w:rPr>
          <w:rFonts w:ascii="Times New Roman" w:hAnsi="Times New Roman" w:cs="Times New Roman"/>
          <w:bCs/>
          <w:iCs/>
          <w:color w:val="000000"/>
          <w:lang w:eastAsia="ar-SA"/>
        </w:rPr>
        <w:t>sutartys ar preliminarūs susitarimai (pasirašyti iki pasiūlymų pateikimo) su subtiekėjais</w:t>
      </w:r>
      <w:r w:rsidRPr="003930BF">
        <w:rPr>
          <w:rFonts w:ascii="Times New Roman" w:hAnsi="Times New Roman" w:cs="Times New Roman"/>
          <w:bCs/>
          <w:iCs/>
        </w:rPr>
        <w:t>***</w:t>
      </w:r>
      <w:r w:rsidRPr="003930BF">
        <w:rPr>
          <w:rFonts w:ascii="Times New Roman" w:hAnsi="Times New Roman" w:cs="Times New Roman"/>
          <w:bCs/>
        </w:rPr>
        <w:t xml:space="preserve"> </w:t>
      </w:r>
      <w:r w:rsidRPr="003930BF">
        <w:rPr>
          <w:rFonts w:ascii="Times New Roman" w:hAnsi="Times New Roman" w:cs="Times New Roman"/>
          <w:bCs/>
          <w:iCs/>
          <w:color w:val="000000"/>
          <w:lang w:eastAsia="ar-SA"/>
        </w:rPr>
        <w:t>(jeigu ketinama pasitelkti ir jeigu jie žinomi);</w:t>
      </w:r>
    </w:p>
    <w:p w14:paraId="092F4AD5" w14:textId="02B98156" w:rsidR="003930BF" w:rsidRPr="003930BF" w:rsidRDefault="003930BF" w:rsidP="003930BF">
      <w:pPr>
        <w:spacing w:after="0" w:line="240" w:lineRule="auto"/>
        <w:ind w:firstLine="1296"/>
        <w:jc w:val="both"/>
        <w:rPr>
          <w:rFonts w:ascii="Times New Roman" w:hAnsi="Times New Roman" w:cs="Times New Roman"/>
          <w:sz w:val="24"/>
          <w:szCs w:val="24"/>
        </w:rPr>
      </w:pPr>
      <w:r w:rsidRPr="003930BF">
        <w:rPr>
          <w:rFonts w:ascii="Times New Roman" w:hAnsi="Times New Roman" w:cs="Times New Roman"/>
          <w:sz w:val="24"/>
          <w:szCs w:val="24"/>
        </w:rPr>
        <w:t>6.11.</w:t>
      </w:r>
      <w:r>
        <w:rPr>
          <w:rFonts w:ascii="Times New Roman" w:hAnsi="Times New Roman" w:cs="Times New Roman"/>
          <w:sz w:val="24"/>
          <w:szCs w:val="24"/>
        </w:rPr>
        <w:t>7</w:t>
      </w:r>
      <w:r w:rsidRPr="003930BF">
        <w:rPr>
          <w:rFonts w:ascii="Times New Roman" w:hAnsi="Times New Roman" w:cs="Times New Roman"/>
          <w:sz w:val="24"/>
          <w:szCs w:val="24"/>
        </w:rPr>
        <w:t xml:space="preserve">. </w:t>
      </w:r>
      <w:r w:rsidRPr="003930BF">
        <w:rPr>
          <w:rFonts w:ascii="Times New Roman" w:hAnsi="Times New Roman" w:cs="Times New Roman"/>
          <w:color w:val="000000" w:themeColor="text1"/>
          <w:sz w:val="24"/>
          <w:szCs w:val="24"/>
        </w:rPr>
        <w:t>įgaliojimo ar kito dokumento, suteikiančio teisę pasirašyti tiekėjo pasiūlymą, skaitmeninė kopija (taikoma, kai pasiūlymą pasirašo ne įmonės vadovas, o įgaliotas asmuo);</w:t>
      </w:r>
    </w:p>
    <w:p w14:paraId="76567CA8" w14:textId="14B8413F"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8</w:t>
      </w:r>
      <w:r w:rsidRPr="003930BF">
        <w:rPr>
          <w:rFonts w:ascii="Times New Roman" w:hAnsi="Times New Roman" w:cs="Times New Roman"/>
          <w:color w:val="000000" w:themeColor="text1"/>
          <w:sz w:val="24"/>
          <w:szCs w:val="24"/>
        </w:rPr>
        <w:t>. kita konkurso sąlygose prašoma informacija ir (ar) dokumentai.</w:t>
      </w:r>
    </w:p>
    <w:p w14:paraId="6EF92A78"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67DF3E18"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i/>
          <w:sz w:val="24"/>
          <w:szCs w:val="24"/>
        </w:rPr>
        <w:t>*Ūkio subjektas, kurio pajėgumais remiasi  − tiekėjo pirkimo sutarties vykdymui pasitelkiamas trečiasis asmuo, kurio kvalifikacija tiekėjas remiasi, kad atitiktų kvalifikacijos reikalavimus.</w:t>
      </w:r>
    </w:p>
    <w:p w14:paraId="7A5E0C56" w14:textId="77777777" w:rsidR="003930BF" w:rsidRPr="003930BF" w:rsidRDefault="003930BF" w:rsidP="003930BF">
      <w:pPr>
        <w:pStyle w:val="Porat"/>
        <w:jc w:val="both"/>
        <w:rPr>
          <w:rFonts w:ascii="Times New Roman" w:hAnsi="Times New Roman" w:cs="Times New Roman"/>
          <w:i/>
          <w:iCs/>
          <w:sz w:val="24"/>
          <w:szCs w:val="24"/>
        </w:rPr>
      </w:pPr>
      <w:r w:rsidRPr="003930BF">
        <w:rPr>
          <w:rFonts w:ascii="Times New Roman" w:hAnsi="Times New Roman" w:cs="Times New Roman"/>
          <w:i/>
          <w:iCs/>
          <w:sz w:val="24"/>
          <w:szCs w:val="24"/>
        </w:rPr>
        <w:t xml:space="preserve">           **</w:t>
      </w:r>
      <w:r w:rsidRPr="003930BF">
        <w:rPr>
          <w:rFonts w:ascii="Times New Roman" w:hAnsi="Times New Roman" w:cs="Times New Roman"/>
          <w:b/>
          <w:bCs/>
          <w:i/>
          <w:iCs/>
          <w:sz w:val="24"/>
          <w:szCs w:val="24"/>
        </w:rPr>
        <w:t xml:space="preserve"> </w:t>
      </w:r>
      <w:r w:rsidRPr="003930BF">
        <w:rPr>
          <w:rFonts w:ascii="Times New Roman" w:hAnsi="Times New Roman" w:cs="Times New Roman"/>
          <w:bCs/>
          <w:i/>
          <w:iCs/>
          <w:sz w:val="24"/>
          <w:szCs w:val="24"/>
        </w:rPr>
        <w:t>Kvazisubtiekėjais</w:t>
      </w:r>
      <w:r w:rsidRPr="003930BF">
        <w:rPr>
          <w:rFonts w:ascii="Times New Roman" w:hAnsi="Times New Roman" w:cs="Times New Roman"/>
          <w:i/>
          <w:iCs/>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050C357C"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sz w:val="24"/>
          <w:szCs w:val="24"/>
        </w:rPr>
        <w:t>***</w:t>
      </w:r>
      <w:r w:rsidRPr="003930BF">
        <w:rPr>
          <w:rFonts w:ascii="Times New Roman" w:hAnsi="Times New Roman" w:cs="Times New Roman"/>
          <w:bCs/>
          <w:i/>
          <w:iCs/>
          <w:color w:val="000000"/>
          <w:sz w:val="24"/>
          <w:szCs w:val="24"/>
        </w:rPr>
        <w:t xml:space="preserve"> Subtiekėjais</w:t>
      </w:r>
      <w:r w:rsidRPr="003930BF">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p>
    <w:p w14:paraId="406C7B70"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49D8B1A4" w14:textId="1E39B2AB"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DF78FE">
        <w:rPr>
          <w:rFonts w:cs="Times New Roman"/>
          <w:sz w:val="24"/>
          <w:szCs w:val="24"/>
          <w:lang w:val="lt-LT"/>
        </w:rPr>
        <w:t>2</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1923B51A" w14:textId="49D3AB5B"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w:t>
      </w:r>
      <w:r w:rsidR="00DF78FE">
        <w:rPr>
          <w:rFonts w:cs="Times New Roman"/>
          <w:sz w:val="24"/>
          <w:szCs w:val="24"/>
          <w:lang w:val="lt-LT"/>
        </w:rPr>
        <w:t>3</w:t>
      </w:r>
      <w:r w:rsidRPr="003930BF">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Skuodo rajono CPO jį gauna pateiktą CVP IS priemonėmis iki pasiūlymų pateikimo termino pabaigos.</w:t>
      </w:r>
    </w:p>
    <w:p w14:paraId="09E755BB" w14:textId="36E832B9"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 xml:space="preserve"> </w:t>
      </w:r>
      <w:r w:rsidRPr="003930BF">
        <w:rPr>
          <w:rFonts w:cs="Times New Roman"/>
          <w:sz w:val="24"/>
          <w:szCs w:val="24"/>
          <w:lang w:val="lt-LT"/>
        </w:rPr>
        <w:tab/>
        <w:t>6.1</w:t>
      </w:r>
      <w:r w:rsidR="00DF78FE">
        <w:rPr>
          <w:rFonts w:cs="Times New Roman"/>
          <w:sz w:val="24"/>
          <w:szCs w:val="24"/>
          <w:lang w:val="lt-LT"/>
        </w:rPr>
        <w:t>4</w:t>
      </w:r>
      <w:r w:rsidRPr="003930BF">
        <w:rPr>
          <w:rFonts w:cs="Times New Roman"/>
          <w:sz w:val="24"/>
          <w:szCs w:val="24"/>
          <w:lang w:val="lt-LT"/>
        </w:rPr>
        <w:t xml:space="preserve">. Kol nesibaigė pasiūlymų galiojimo laikas, Skuodo rajono CPO turi teisę prašyti CVP IS priemonėmis, kad tiekėjai pratęstų jų galiojimą iki konkrečiai nurodyto laiko. Tiekėjas CVP IS priemonėmis tokį prašymą gali atmesti. </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(savivaldybe@skuodas.lt)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Teikti pasiūlymus dėl pirkimo dokumentų patikslinimų ir kreiptis dėl pirkimo dokumentų paaiškinimo į Skuodo rajono CPO galima ne vėliau kaip likus 2 darbo dienoms 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.6. Tuo atveju, kai pataisoma skelbime apie pirkimą paskelbta informacija (jei taikomas), Skuodo rajono CPO privalo paskelbti skelbimo apie pirkimą pataisą ir prireikus pratęsti pasiūlymų 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lastRenderedPageBreak/>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3"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3B10FC2B" w14:textId="3D6803C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.1. tikrina ar tiekėjo pasiūlymas atitinka pirkimo sąlygų reikalavimus;</w:t>
      </w:r>
    </w:p>
    <w:p w14:paraId="15A6DB22" w14:textId="03C0EB55" w:rsidR="001A3472" w:rsidRPr="001A3472" w:rsidRDefault="001A3472" w:rsidP="001A3472">
      <w:pPr>
        <w:pStyle w:val="Body2"/>
        <w:spacing w:after="0"/>
        <w:rPr>
          <w:rFonts w:cs="Times New Roman"/>
          <w:color w:val="FF0000"/>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xml:space="preserve">.2. tikrina ar nebuvo pasiūlyta per didelė ir nepriimtina kaina. </w:t>
      </w:r>
      <w:r w:rsidRPr="001A3472">
        <w:rPr>
          <w:rFonts w:cs="Times New Roman"/>
          <w:i/>
          <w:color w:val="000000" w:themeColor="text1"/>
          <w:sz w:val="24"/>
          <w:szCs w:val="24"/>
          <w:lang w:val="lt-LT"/>
        </w:rPr>
        <w:t>Pasiūlymas atmetamas, jei siūloma kaina yra per didelė ir nepriimtina (viršija planuojamą maksimalią pirkimo vertę).</w:t>
      </w:r>
    </w:p>
    <w:p w14:paraId="3D317534" w14:textId="7099149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.3. tikrina ar nebuvo pasiūlyta neįprastai maža kaina ir ar tiekėjas pirkimo komisijos prašymu pateikė raštišką tinkamą kainos pagrįstumo įrodymą;</w:t>
      </w:r>
    </w:p>
    <w:p w14:paraId="73E23294" w14:textId="139FBE77" w:rsidR="001A3472" w:rsidRDefault="001A3472" w:rsidP="001A3472">
      <w:pPr>
        <w:pStyle w:val="Body2"/>
        <w:spacing w:after="0"/>
        <w:rPr>
          <w:rFonts w:cs="Times New Roman"/>
          <w:i/>
          <w:iCs/>
          <w:color w:val="000000" w:themeColor="text1"/>
          <w:sz w:val="24"/>
          <w:szCs w:val="24"/>
          <w:lang w:val="lt-LT"/>
        </w:rPr>
      </w:pPr>
      <w:r w:rsidRPr="001A3472">
        <w:rPr>
          <w:rFonts w:cs="Times New Roman"/>
          <w:color w:val="357CA2"/>
          <w:sz w:val="24"/>
          <w:szCs w:val="24"/>
          <w:lang w:val="lt-LT"/>
        </w:rPr>
        <w:tab/>
      </w: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 xml:space="preserve">.4. </w:t>
      </w:r>
      <w:r w:rsidRPr="001A3472">
        <w:rPr>
          <w:rFonts w:cs="Times New Roman"/>
          <w:sz w:val="24"/>
          <w:szCs w:val="24"/>
          <w:lang w:val="lt-LT"/>
        </w:rPr>
        <w:t xml:space="preserve">įvertina tiekėjų pasiūlyme siūlomos prekės atitiktį Techninėje specifikacijoje (sąlygų 2 priedas) nurodytiems reikalavimams. </w:t>
      </w:r>
      <w:r w:rsidRPr="001A3472">
        <w:rPr>
          <w:rFonts w:cs="Times New Roman"/>
          <w:i/>
          <w:iCs/>
          <w:color w:val="000000" w:themeColor="text1"/>
          <w:sz w:val="24"/>
          <w:szCs w:val="24"/>
          <w:lang w:val="lt-LT"/>
        </w:rPr>
        <w:t>Jeigu kartu su pasiūlymu nebus pateikta techninė specifikacija arba tiekėjo siūloma prekė neatitiks reikalavimų, pasiūlymas atmetamas.</w:t>
      </w:r>
    </w:p>
    <w:p w14:paraId="70DFCED0" w14:textId="1871D84C" w:rsidR="001A3472" w:rsidRDefault="001A3472" w:rsidP="001A3472">
      <w:pPr>
        <w:pStyle w:val="Body2"/>
        <w:spacing w:after="0"/>
        <w:ind w:firstLine="1296"/>
        <w:rPr>
          <w:rFonts w:cs="Times New Roman"/>
          <w:sz w:val="24"/>
          <w:szCs w:val="24"/>
          <w:lang w:val="lt-LT"/>
        </w:rPr>
      </w:pPr>
      <w:r w:rsidRPr="001A3472">
        <w:rPr>
          <w:rFonts w:cs="Times New Roman"/>
          <w:iCs/>
          <w:color w:val="000000" w:themeColor="text1"/>
          <w:sz w:val="24"/>
          <w:szCs w:val="24"/>
          <w:lang w:val="lt-LT"/>
        </w:rPr>
        <w:t>1</w:t>
      </w:r>
      <w:r w:rsidR="00B05F99">
        <w:rPr>
          <w:rFonts w:cs="Times New Roman"/>
          <w:iCs/>
          <w:color w:val="000000" w:themeColor="text1"/>
          <w:sz w:val="24"/>
          <w:szCs w:val="24"/>
          <w:lang w:val="lt-LT"/>
        </w:rPr>
        <w:t>0</w:t>
      </w:r>
      <w:r w:rsidRPr="001A3472">
        <w:rPr>
          <w:rFonts w:cs="Times New Roman"/>
          <w:iCs/>
          <w:color w:val="000000" w:themeColor="text1"/>
          <w:sz w:val="24"/>
          <w:szCs w:val="24"/>
          <w:lang w:val="lt-LT"/>
        </w:rPr>
        <w:t>.</w:t>
      </w:r>
      <w:r w:rsidR="00233FC6">
        <w:rPr>
          <w:rFonts w:cs="Times New Roman"/>
          <w:iCs/>
          <w:color w:val="000000" w:themeColor="text1"/>
          <w:sz w:val="24"/>
          <w:szCs w:val="24"/>
          <w:lang w:val="lt-LT"/>
        </w:rPr>
        <w:t>1</w:t>
      </w:r>
      <w:r w:rsidRPr="001A3472">
        <w:rPr>
          <w:rFonts w:cs="Times New Roman"/>
          <w:iCs/>
          <w:color w:val="000000" w:themeColor="text1"/>
          <w:sz w:val="24"/>
          <w:szCs w:val="24"/>
          <w:lang w:val="lt-LT"/>
        </w:rPr>
        <w:t>.</w:t>
      </w:r>
      <w:r>
        <w:rPr>
          <w:rFonts w:cs="Times New Roman"/>
          <w:iCs/>
          <w:color w:val="000000" w:themeColor="text1"/>
          <w:sz w:val="24"/>
          <w:szCs w:val="24"/>
          <w:lang w:val="lt-LT"/>
        </w:rPr>
        <w:t>5</w:t>
      </w:r>
      <w:r w:rsidRPr="001A3472">
        <w:rPr>
          <w:rFonts w:cs="Times New Roman"/>
          <w:i/>
          <w:iCs/>
          <w:color w:val="000000" w:themeColor="text1"/>
          <w:sz w:val="24"/>
          <w:szCs w:val="24"/>
          <w:lang w:val="lt-LT"/>
        </w:rPr>
        <w:t xml:space="preserve"> </w:t>
      </w:r>
      <w:r w:rsidRPr="001A3472">
        <w:rPr>
          <w:rFonts w:cs="Times New Roman"/>
          <w:sz w:val="24"/>
          <w:szCs w:val="24"/>
          <w:lang w:val="lt-LT"/>
        </w:rPr>
        <w:t xml:space="preserve">sudaroma pasiūlymų eilė ir nustatomas ekonomiškai naudingiausią pasiūlymą pateikęs tiekėjas (galimas laimėtojas), kurio prašoma pateikti atitiktį techninės specifikacijos reikalavimams įrodančius gamintojo dokumentus. </w:t>
      </w:r>
    </w:p>
    <w:p w14:paraId="7296A8CF" w14:textId="6E81F4BA" w:rsidR="001A3472" w:rsidRDefault="001A3472" w:rsidP="001A3472">
      <w:pPr>
        <w:pStyle w:val="Body2"/>
        <w:spacing w:after="0"/>
        <w:ind w:firstLine="1296"/>
        <w:rPr>
          <w:rFonts w:cs="Times New Roman"/>
          <w:i/>
          <w:iCs/>
          <w:color w:val="000000" w:themeColor="text1"/>
          <w:sz w:val="24"/>
          <w:szCs w:val="24"/>
          <w:lang w:val="lt-LT"/>
        </w:rPr>
      </w:pP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w:t>
      </w:r>
      <w:r>
        <w:rPr>
          <w:rFonts w:cs="Times New Roman"/>
          <w:sz w:val="24"/>
          <w:szCs w:val="24"/>
          <w:lang w:val="lt-LT"/>
        </w:rPr>
        <w:t>6</w:t>
      </w:r>
      <w:r w:rsidRPr="001A3472">
        <w:rPr>
          <w:rFonts w:cs="Times New Roman"/>
          <w:sz w:val="24"/>
          <w:szCs w:val="24"/>
          <w:lang w:val="lt-LT"/>
        </w:rPr>
        <w:t xml:space="preserve">. įvertina galimo laimėtojo pateiktus ir atitiktį techninės specifikacijos reikalavimams įrodančius dokumentus. </w:t>
      </w:r>
      <w:r w:rsidRPr="001A3472">
        <w:rPr>
          <w:rFonts w:cs="Times New Roman"/>
          <w:i/>
          <w:iCs/>
          <w:color w:val="000000" w:themeColor="text1"/>
          <w:sz w:val="24"/>
          <w:szCs w:val="24"/>
          <w:lang w:val="lt-LT"/>
        </w:rPr>
        <w:t>Jeigu galimas laimėtojas nepateikia šių dokumentų arba pasiūlymas neatitinka techninės specifikacijos reikalavimų, pasiūlymas atmetamas.</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pasiūlymų vertinimo metu radusi pasiūlyme nurodytos kainos apskaičiavimo klaidų, privalo paprašyti dalyvių per jos nurodytą terminą ištaisyti pasiūlyme pastebėtas aritmetines klaidas, nekeičiant susipažinimo su pasiūlymais metu užfiksuotos kainos. Taisydamas </w:t>
      </w:r>
      <w:r w:rsidRPr="00BD02EA">
        <w:rPr>
          <w:rFonts w:cs="Times New Roman"/>
          <w:sz w:val="24"/>
          <w:szCs w:val="24"/>
          <w:lang w:val="lt-LT"/>
        </w:rPr>
        <w:lastRenderedPageBreak/>
        <w:t>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45E8C4F4" w14:textId="620CAD4E"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C220E65" w14:textId="77777777" w:rsidR="00BA64BE" w:rsidRDefault="00A834BC" w:rsidP="00BA64BE">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7C1DA06B" w14:textId="77777777" w:rsidR="00BA64BE" w:rsidRDefault="00BA64BE" w:rsidP="00BA64BE">
      <w:pPr>
        <w:tabs>
          <w:tab w:val="left" w:pos="1418"/>
        </w:tabs>
        <w:spacing w:after="0" w:line="240" w:lineRule="auto"/>
        <w:jc w:val="both"/>
        <w:rPr>
          <w:rFonts w:ascii="Times New Roman" w:hAnsi="Times New Roman" w:cs="Times New Roman"/>
        </w:rPr>
      </w:pPr>
      <w:r>
        <w:rPr>
          <w:rFonts w:ascii="Times New Roman" w:hAnsi="Times New Roman" w:cs="Times New Roman"/>
          <w:sz w:val="24"/>
          <w:szCs w:val="24"/>
        </w:rPr>
        <w:lastRenderedPageBreak/>
        <w:tab/>
      </w:r>
      <w:r w:rsidR="00A42353">
        <w:rPr>
          <w:rFonts w:ascii="Times New Roman" w:hAnsi="Times New Roman" w:cs="Times New Roman"/>
        </w:rPr>
        <w:t xml:space="preserve">12.3. </w:t>
      </w:r>
      <w:r w:rsidR="00A42353" w:rsidRPr="0023700B">
        <w:rPr>
          <w:rFonts w:ascii="Times New Roman" w:hAnsi="Times New Roman" w:cs="Times New Roman"/>
        </w:rPr>
        <w:t xml:space="preserve">Tiekėjas, kuris mano, kad perkančioji organizacija nesilaikė </w:t>
      </w:r>
      <w:r w:rsidR="00A42353">
        <w:rPr>
          <w:rFonts w:ascii="Times New Roman" w:hAnsi="Times New Roman" w:cs="Times New Roman"/>
        </w:rPr>
        <w:t xml:space="preserve">Lietuvos Respublikos </w:t>
      </w:r>
      <w:r w:rsidR="00A42353"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3089A920" w14:textId="17A030F2" w:rsidR="00A42353" w:rsidRPr="00475BDD" w:rsidRDefault="00BA64BE" w:rsidP="00BA64BE">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rPr>
        <w:tab/>
      </w:r>
      <w:r w:rsidR="00A42353">
        <w:rPr>
          <w:rFonts w:ascii="Times New Roman" w:hAnsi="Times New Roman" w:cs="Times New Roman"/>
        </w:rPr>
        <w:t>12.4</w:t>
      </w:r>
      <w:r w:rsidR="00A42353"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0A8C6172" w14:textId="5E66A8C3"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w:t>
      </w:r>
      <w:r w:rsidR="00A42353">
        <w:rPr>
          <w:rFonts w:ascii="Times New Roman" w:hAnsi="Times New Roman" w:cs="Times New Roman"/>
          <w:sz w:val="24"/>
          <w:szCs w:val="24"/>
        </w:rPr>
        <w:t>5</w:t>
      </w:r>
      <w:r w:rsidRPr="00475BDD">
        <w:rPr>
          <w:rFonts w:ascii="Times New Roman" w:hAnsi="Times New Roman" w:cs="Times New Roman"/>
          <w:sz w:val="24"/>
          <w:szCs w:val="24"/>
        </w:rPr>
        <w:t xml:space="preserve">. Ginčai dėl pirkimo nagrinėjami, žala tiekėjui atlyginama, pirkimo sutartis pripažįstama negaliojančia bei alternatyvios sankcijos taikomos vadovaujantis </w:t>
      </w:r>
      <w:hyperlink r:id="rId15"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52CEB25B" w:rsidR="000643FD" w:rsidRPr="00F7144C"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1 p</w:t>
      </w:r>
      <w:r w:rsidRPr="00F7144C">
        <w:rPr>
          <w:rFonts w:cs="Times New Roman"/>
          <w:color w:val="000000" w:themeColor="text1"/>
          <w:sz w:val="24"/>
          <w:szCs w:val="24"/>
          <w:lang w:val="lt-LT"/>
        </w:rPr>
        <w:t>riedas „Pasiūlymo forma“.</w:t>
      </w:r>
    </w:p>
    <w:p w14:paraId="235B74C7" w14:textId="4C4949FA" w:rsidR="004F4C20" w:rsidRDefault="000643FD"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.2. </w:t>
      </w:r>
      <w:r w:rsidR="004F4C20">
        <w:rPr>
          <w:rFonts w:cs="Times New Roman"/>
          <w:color w:val="000000" w:themeColor="text1"/>
          <w:sz w:val="24"/>
          <w:szCs w:val="24"/>
          <w:lang w:val="lt-LT"/>
        </w:rPr>
        <w:t>2 p</w:t>
      </w:r>
      <w:r w:rsidRPr="00F7144C">
        <w:rPr>
          <w:rFonts w:cs="Times New Roman"/>
          <w:color w:val="000000" w:themeColor="text1"/>
          <w:sz w:val="24"/>
          <w:szCs w:val="24"/>
          <w:lang w:val="lt-LT"/>
        </w:rPr>
        <w:t>riedas „</w:t>
      </w:r>
      <w:r>
        <w:rPr>
          <w:rFonts w:cs="Times New Roman"/>
          <w:color w:val="000000" w:themeColor="text1"/>
          <w:sz w:val="24"/>
          <w:szCs w:val="24"/>
          <w:lang w:val="lt-LT"/>
        </w:rPr>
        <w:t>Techninė specifikacija</w:t>
      </w:r>
      <w:r w:rsidRPr="00F7144C">
        <w:rPr>
          <w:rFonts w:cs="Times New Roman"/>
          <w:color w:val="000000" w:themeColor="text1"/>
          <w:sz w:val="24"/>
          <w:szCs w:val="24"/>
          <w:lang w:val="lt-LT"/>
        </w:rPr>
        <w:t>“.</w:t>
      </w:r>
    </w:p>
    <w:p w14:paraId="7B36410D" w14:textId="6EFB40B0"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.3. </w:t>
      </w:r>
      <w:r w:rsidR="004F4C20">
        <w:rPr>
          <w:rFonts w:cs="Times New Roman"/>
          <w:color w:val="000000" w:themeColor="text1"/>
          <w:sz w:val="24"/>
          <w:szCs w:val="24"/>
          <w:lang w:val="lt-LT"/>
        </w:rPr>
        <w:t>3 p</w:t>
      </w:r>
      <w:r>
        <w:rPr>
          <w:rFonts w:cs="Times New Roman"/>
          <w:color w:val="000000" w:themeColor="text1"/>
          <w:sz w:val="24"/>
          <w:szCs w:val="24"/>
          <w:lang w:val="lt-LT"/>
        </w:rPr>
        <w:t xml:space="preserve">riedas </w:t>
      </w:r>
      <w:r w:rsidRPr="00F7144C">
        <w:rPr>
          <w:rFonts w:cs="Times New Roman"/>
          <w:color w:val="000000" w:themeColor="text1"/>
          <w:sz w:val="24"/>
          <w:szCs w:val="24"/>
          <w:lang w:val="lt-LT"/>
        </w:rPr>
        <w:t>„Sutarties projektas</w:t>
      </w:r>
      <w:r>
        <w:rPr>
          <w:rFonts w:cs="Times New Roman"/>
          <w:color w:val="000000" w:themeColor="text1"/>
          <w:sz w:val="24"/>
          <w:szCs w:val="24"/>
          <w:lang w:val="lt-LT"/>
        </w:rPr>
        <w:t>“.</w:t>
      </w:r>
    </w:p>
    <w:p w14:paraId="5831AF9A" w14:textId="77777777" w:rsidR="00E45423" w:rsidRDefault="00E45423" w:rsidP="0079252B">
      <w:pPr>
        <w:pStyle w:val="prastasiniatinklio"/>
        <w:spacing w:before="0" w:beforeAutospacing="0" w:after="0" w:afterAutospacing="0"/>
        <w:jc w:val="both"/>
        <w:rPr>
          <w:rFonts w:ascii="Times New Roman" w:hAnsi="Times New Roman" w:cs="Times New Roman"/>
        </w:rPr>
      </w:pPr>
    </w:p>
    <w:sectPr w:rsidR="00E45423" w:rsidSect="00A834BC">
      <w:headerReference w:type="default" r:id="rId16"/>
      <w:pgSz w:w="12240" w:h="15840"/>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20361" w14:textId="77777777" w:rsidR="00E9561D" w:rsidRDefault="00E9561D">
      <w:pPr>
        <w:spacing w:after="0" w:line="240" w:lineRule="auto"/>
      </w:pPr>
      <w:r>
        <w:separator/>
      </w:r>
    </w:p>
  </w:endnote>
  <w:endnote w:type="continuationSeparator" w:id="0">
    <w:p w14:paraId="1DC44C70" w14:textId="77777777" w:rsidR="00E9561D" w:rsidRDefault="00E95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9F513" w14:textId="77777777" w:rsidR="00E9561D" w:rsidRDefault="00E9561D">
      <w:pPr>
        <w:spacing w:after="0" w:line="240" w:lineRule="auto"/>
      </w:pPr>
      <w:r>
        <w:separator/>
      </w:r>
    </w:p>
  </w:footnote>
  <w:footnote w:type="continuationSeparator" w:id="0">
    <w:p w14:paraId="63B32E76" w14:textId="77777777" w:rsidR="00E9561D" w:rsidRDefault="00E956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1B1E3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66730185">
    <w:abstractNumId w:val="0"/>
  </w:num>
  <w:num w:numId="2" w16cid:durableId="599533865">
    <w:abstractNumId w:val="2"/>
  </w:num>
  <w:num w:numId="3" w16cid:durableId="956764473">
    <w:abstractNumId w:val="1"/>
  </w:num>
  <w:num w:numId="4" w16cid:durableId="117260497">
    <w:abstractNumId w:val="3"/>
  </w:num>
  <w:num w:numId="5" w16cid:durableId="19546312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32"/>
    <w:rsid w:val="00000355"/>
    <w:rsid w:val="00000DA0"/>
    <w:rsid w:val="00001DB6"/>
    <w:rsid w:val="000025EF"/>
    <w:rsid w:val="000027D8"/>
    <w:rsid w:val="00003FFE"/>
    <w:rsid w:val="000041A7"/>
    <w:rsid w:val="0000485D"/>
    <w:rsid w:val="00004E22"/>
    <w:rsid w:val="00004F95"/>
    <w:rsid w:val="000061FE"/>
    <w:rsid w:val="00006381"/>
    <w:rsid w:val="00006A82"/>
    <w:rsid w:val="00006E1E"/>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1B7"/>
    <w:rsid w:val="00027CBB"/>
    <w:rsid w:val="00031064"/>
    <w:rsid w:val="00031E86"/>
    <w:rsid w:val="00032C27"/>
    <w:rsid w:val="00032FA1"/>
    <w:rsid w:val="00033790"/>
    <w:rsid w:val="00033A34"/>
    <w:rsid w:val="000345F3"/>
    <w:rsid w:val="000367BF"/>
    <w:rsid w:val="00040516"/>
    <w:rsid w:val="00040567"/>
    <w:rsid w:val="00041532"/>
    <w:rsid w:val="00041AD6"/>
    <w:rsid w:val="00042D5C"/>
    <w:rsid w:val="000430A8"/>
    <w:rsid w:val="00045793"/>
    <w:rsid w:val="00046868"/>
    <w:rsid w:val="00047EB7"/>
    <w:rsid w:val="000511B1"/>
    <w:rsid w:val="0005278A"/>
    <w:rsid w:val="0005280A"/>
    <w:rsid w:val="00055E63"/>
    <w:rsid w:val="000565B5"/>
    <w:rsid w:val="000608CE"/>
    <w:rsid w:val="00061EE7"/>
    <w:rsid w:val="00064278"/>
    <w:rsid w:val="000643FD"/>
    <w:rsid w:val="00065712"/>
    <w:rsid w:val="00065827"/>
    <w:rsid w:val="00065FBD"/>
    <w:rsid w:val="00066DB5"/>
    <w:rsid w:val="000672D8"/>
    <w:rsid w:val="00070974"/>
    <w:rsid w:val="00071B55"/>
    <w:rsid w:val="00071FC3"/>
    <w:rsid w:val="00072A25"/>
    <w:rsid w:val="000730D6"/>
    <w:rsid w:val="00073312"/>
    <w:rsid w:val="000735AF"/>
    <w:rsid w:val="000746D9"/>
    <w:rsid w:val="00075BEC"/>
    <w:rsid w:val="000770DC"/>
    <w:rsid w:val="00077BCD"/>
    <w:rsid w:val="00081BF7"/>
    <w:rsid w:val="000820F9"/>
    <w:rsid w:val="0008258A"/>
    <w:rsid w:val="00082DC3"/>
    <w:rsid w:val="0008397B"/>
    <w:rsid w:val="00083EF4"/>
    <w:rsid w:val="00085B20"/>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0545"/>
    <w:rsid w:val="000E17B1"/>
    <w:rsid w:val="000E33F9"/>
    <w:rsid w:val="000E3BB0"/>
    <w:rsid w:val="000E470C"/>
    <w:rsid w:val="000E593A"/>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59B"/>
    <w:rsid w:val="00103A55"/>
    <w:rsid w:val="00103AC7"/>
    <w:rsid w:val="0010430D"/>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5DA"/>
    <w:rsid w:val="0015063E"/>
    <w:rsid w:val="00151C7C"/>
    <w:rsid w:val="001523BE"/>
    <w:rsid w:val="00152FF1"/>
    <w:rsid w:val="00153187"/>
    <w:rsid w:val="00153B16"/>
    <w:rsid w:val="00153E32"/>
    <w:rsid w:val="001542E9"/>
    <w:rsid w:val="00154536"/>
    <w:rsid w:val="00154730"/>
    <w:rsid w:val="00154B72"/>
    <w:rsid w:val="00156D25"/>
    <w:rsid w:val="00157BF7"/>
    <w:rsid w:val="00157CE0"/>
    <w:rsid w:val="00160FF3"/>
    <w:rsid w:val="00161287"/>
    <w:rsid w:val="00162145"/>
    <w:rsid w:val="00163430"/>
    <w:rsid w:val="00164534"/>
    <w:rsid w:val="00164809"/>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2A16"/>
    <w:rsid w:val="001A2F88"/>
    <w:rsid w:val="001A3472"/>
    <w:rsid w:val="001A35B2"/>
    <w:rsid w:val="001A56FA"/>
    <w:rsid w:val="001A5D67"/>
    <w:rsid w:val="001A5D9B"/>
    <w:rsid w:val="001A5E5A"/>
    <w:rsid w:val="001A64D9"/>
    <w:rsid w:val="001A7F05"/>
    <w:rsid w:val="001B05E9"/>
    <w:rsid w:val="001B0DA4"/>
    <w:rsid w:val="001B1E31"/>
    <w:rsid w:val="001B2247"/>
    <w:rsid w:val="001B22DA"/>
    <w:rsid w:val="001B29F2"/>
    <w:rsid w:val="001B49F3"/>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98E"/>
    <w:rsid w:val="001C3A8B"/>
    <w:rsid w:val="001C4C41"/>
    <w:rsid w:val="001C5258"/>
    <w:rsid w:val="001C6CDD"/>
    <w:rsid w:val="001C6EE7"/>
    <w:rsid w:val="001D1018"/>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C93"/>
    <w:rsid w:val="00202EC0"/>
    <w:rsid w:val="00203BB8"/>
    <w:rsid w:val="002061DF"/>
    <w:rsid w:val="002072A5"/>
    <w:rsid w:val="0020733B"/>
    <w:rsid w:val="00207390"/>
    <w:rsid w:val="00207534"/>
    <w:rsid w:val="0021089B"/>
    <w:rsid w:val="0021108F"/>
    <w:rsid w:val="002129DE"/>
    <w:rsid w:val="00213841"/>
    <w:rsid w:val="0021638F"/>
    <w:rsid w:val="00221067"/>
    <w:rsid w:val="002211CB"/>
    <w:rsid w:val="00221E18"/>
    <w:rsid w:val="00221F50"/>
    <w:rsid w:val="00221FD5"/>
    <w:rsid w:val="00222229"/>
    <w:rsid w:val="00222670"/>
    <w:rsid w:val="0022270B"/>
    <w:rsid w:val="00223AEE"/>
    <w:rsid w:val="00223F68"/>
    <w:rsid w:val="0022446F"/>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349E"/>
    <w:rsid w:val="00254072"/>
    <w:rsid w:val="00254FBC"/>
    <w:rsid w:val="002564E9"/>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2F86"/>
    <w:rsid w:val="002745CF"/>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374"/>
    <w:rsid w:val="002C0E94"/>
    <w:rsid w:val="002C14CB"/>
    <w:rsid w:val="002C3410"/>
    <w:rsid w:val="002C35AB"/>
    <w:rsid w:val="002C4792"/>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2E8"/>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34A6"/>
    <w:rsid w:val="00303578"/>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BD6"/>
    <w:rsid w:val="00323E8A"/>
    <w:rsid w:val="00325FB8"/>
    <w:rsid w:val="003269ED"/>
    <w:rsid w:val="00326C58"/>
    <w:rsid w:val="00327A7B"/>
    <w:rsid w:val="00330337"/>
    <w:rsid w:val="00330450"/>
    <w:rsid w:val="003316E5"/>
    <w:rsid w:val="003324EC"/>
    <w:rsid w:val="00332E3E"/>
    <w:rsid w:val="00334275"/>
    <w:rsid w:val="00335E1A"/>
    <w:rsid w:val="003363E6"/>
    <w:rsid w:val="00341118"/>
    <w:rsid w:val="00341C1B"/>
    <w:rsid w:val="00341C53"/>
    <w:rsid w:val="00343BEA"/>
    <w:rsid w:val="003442D9"/>
    <w:rsid w:val="003447A0"/>
    <w:rsid w:val="003469A2"/>
    <w:rsid w:val="003504F6"/>
    <w:rsid w:val="00352133"/>
    <w:rsid w:val="003530CF"/>
    <w:rsid w:val="003534B3"/>
    <w:rsid w:val="00354986"/>
    <w:rsid w:val="003554B5"/>
    <w:rsid w:val="003557CB"/>
    <w:rsid w:val="00355CDC"/>
    <w:rsid w:val="00355EDD"/>
    <w:rsid w:val="00357014"/>
    <w:rsid w:val="00360332"/>
    <w:rsid w:val="00360634"/>
    <w:rsid w:val="00360B15"/>
    <w:rsid w:val="0036283E"/>
    <w:rsid w:val="00363066"/>
    <w:rsid w:val="003637DC"/>
    <w:rsid w:val="003650F1"/>
    <w:rsid w:val="00365540"/>
    <w:rsid w:val="00365C47"/>
    <w:rsid w:val="00367AF1"/>
    <w:rsid w:val="00370B9E"/>
    <w:rsid w:val="00371D5B"/>
    <w:rsid w:val="003723E1"/>
    <w:rsid w:val="0037365E"/>
    <w:rsid w:val="0037431B"/>
    <w:rsid w:val="00375365"/>
    <w:rsid w:val="0037646F"/>
    <w:rsid w:val="00377051"/>
    <w:rsid w:val="00381AEC"/>
    <w:rsid w:val="00381D60"/>
    <w:rsid w:val="00383354"/>
    <w:rsid w:val="003857DB"/>
    <w:rsid w:val="00385F71"/>
    <w:rsid w:val="00387052"/>
    <w:rsid w:val="00387986"/>
    <w:rsid w:val="00390379"/>
    <w:rsid w:val="0039039A"/>
    <w:rsid w:val="00390F72"/>
    <w:rsid w:val="00391EBB"/>
    <w:rsid w:val="003920EA"/>
    <w:rsid w:val="00392506"/>
    <w:rsid w:val="00392EAA"/>
    <w:rsid w:val="003930BF"/>
    <w:rsid w:val="003931F3"/>
    <w:rsid w:val="00394C1C"/>
    <w:rsid w:val="0039508C"/>
    <w:rsid w:val="0039521E"/>
    <w:rsid w:val="0039528F"/>
    <w:rsid w:val="00396C34"/>
    <w:rsid w:val="003A02FB"/>
    <w:rsid w:val="003A13DE"/>
    <w:rsid w:val="003A1C33"/>
    <w:rsid w:val="003A2A8F"/>
    <w:rsid w:val="003A3360"/>
    <w:rsid w:val="003A3A77"/>
    <w:rsid w:val="003A4CB6"/>
    <w:rsid w:val="003A5048"/>
    <w:rsid w:val="003A50DC"/>
    <w:rsid w:val="003A634E"/>
    <w:rsid w:val="003A63EE"/>
    <w:rsid w:val="003A77D5"/>
    <w:rsid w:val="003B1DD9"/>
    <w:rsid w:val="003B1EDC"/>
    <w:rsid w:val="003B274B"/>
    <w:rsid w:val="003B3C47"/>
    <w:rsid w:val="003B3DF6"/>
    <w:rsid w:val="003B6904"/>
    <w:rsid w:val="003B6E50"/>
    <w:rsid w:val="003C1874"/>
    <w:rsid w:val="003C322C"/>
    <w:rsid w:val="003C35DD"/>
    <w:rsid w:val="003C3629"/>
    <w:rsid w:val="003C3C6C"/>
    <w:rsid w:val="003C4920"/>
    <w:rsid w:val="003C497F"/>
    <w:rsid w:val="003C7E3F"/>
    <w:rsid w:val="003D0316"/>
    <w:rsid w:val="003D0493"/>
    <w:rsid w:val="003D0D48"/>
    <w:rsid w:val="003D187B"/>
    <w:rsid w:val="003D1BF7"/>
    <w:rsid w:val="003D4481"/>
    <w:rsid w:val="003D49F9"/>
    <w:rsid w:val="003D4EAD"/>
    <w:rsid w:val="003D568C"/>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2D4D"/>
    <w:rsid w:val="004447ED"/>
    <w:rsid w:val="00444DBD"/>
    <w:rsid w:val="00445C15"/>
    <w:rsid w:val="00446094"/>
    <w:rsid w:val="00447025"/>
    <w:rsid w:val="00447223"/>
    <w:rsid w:val="00447480"/>
    <w:rsid w:val="004505AC"/>
    <w:rsid w:val="00450649"/>
    <w:rsid w:val="00450BBF"/>
    <w:rsid w:val="00452523"/>
    <w:rsid w:val="00452581"/>
    <w:rsid w:val="00453610"/>
    <w:rsid w:val="00453B96"/>
    <w:rsid w:val="00453C0D"/>
    <w:rsid w:val="004550F5"/>
    <w:rsid w:val="0045518E"/>
    <w:rsid w:val="0045683D"/>
    <w:rsid w:val="00457369"/>
    <w:rsid w:val="00461394"/>
    <w:rsid w:val="00462B50"/>
    <w:rsid w:val="00462D47"/>
    <w:rsid w:val="00463A90"/>
    <w:rsid w:val="004654D3"/>
    <w:rsid w:val="00467F74"/>
    <w:rsid w:val="004704CE"/>
    <w:rsid w:val="004708EE"/>
    <w:rsid w:val="00470AB6"/>
    <w:rsid w:val="004727E9"/>
    <w:rsid w:val="0047281F"/>
    <w:rsid w:val="00473574"/>
    <w:rsid w:val="00474BF7"/>
    <w:rsid w:val="00474E0D"/>
    <w:rsid w:val="00476CF0"/>
    <w:rsid w:val="00477ABA"/>
    <w:rsid w:val="00481257"/>
    <w:rsid w:val="00481A0F"/>
    <w:rsid w:val="00482661"/>
    <w:rsid w:val="004829EF"/>
    <w:rsid w:val="00483442"/>
    <w:rsid w:val="00483AD2"/>
    <w:rsid w:val="00483BBB"/>
    <w:rsid w:val="00483EDC"/>
    <w:rsid w:val="0048402D"/>
    <w:rsid w:val="0048567E"/>
    <w:rsid w:val="0048797E"/>
    <w:rsid w:val="00490741"/>
    <w:rsid w:val="00490ADB"/>
    <w:rsid w:val="00491F68"/>
    <w:rsid w:val="00492ABF"/>
    <w:rsid w:val="004933CD"/>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12"/>
    <w:rsid w:val="004A3A64"/>
    <w:rsid w:val="004A5844"/>
    <w:rsid w:val="004A5F3F"/>
    <w:rsid w:val="004A63A1"/>
    <w:rsid w:val="004A7D9C"/>
    <w:rsid w:val="004A7F07"/>
    <w:rsid w:val="004B154A"/>
    <w:rsid w:val="004B2B60"/>
    <w:rsid w:val="004B31AE"/>
    <w:rsid w:val="004B4115"/>
    <w:rsid w:val="004B613E"/>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7D8"/>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11E6"/>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43CC"/>
    <w:rsid w:val="00514ED2"/>
    <w:rsid w:val="00515039"/>
    <w:rsid w:val="0051507B"/>
    <w:rsid w:val="005156F3"/>
    <w:rsid w:val="0051591F"/>
    <w:rsid w:val="00515EF8"/>
    <w:rsid w:val="00515F00"/>
    <w:rsid w:val="00515FC4"/>
    <w:rsid w:val="005169A1"/>
    <w:rsid w:val="00516B17"/>
    <w:rsid w:val="00516F8F"/>
    <w:rsid w:val="00517A55"/>
    <w:rsid w:val="00522575"/>
    <w:rsid w:val="00523C73"/>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12A"/>
    <w:rsid w:val="00541284"/>
    <w:rsid w:val="005417D3"/>
    <w:rsid w:val="00544020"/>
    <w:rsid w:val="005444C5"/>
    <w:rsid w:val="005447C5"/>
    <w:rsid w:val="00544CCD"/>
    <w:rsid w:val="00545EF7"/>
    <w:rsid w:val="00547A21"/>
    <w:rsid w:val="005509F0"/>
    <w:rsid w:val="00551DE1"/>
    <w:rsid w:val="005553B8"/>
    <w:rsid w:val="00555D8A"/>
    <w:rsid w:val="00561653"/>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06D8"/>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398E"/>
    <w:rsid w:val="005A4657"/>
    <w:rsid w:val="005A4708"/>
    <w:rsid w:val="005A47BC"/>
    <w:rsid w:val="005A4833"/>
    <w:rsid w:val="005A6607"/>
    <w:rsid w:val="005B127F"/>
    <w:rsid w:val="005B203A"/>
    <w:rsid w:val="005B32A2"/>
    <w:rsid w:val="005B4902"/>
    <w:rsid w:val="005B5E09"/>
    <w:rsid w:val="005B69E1"/>
    <w:rsid w:val="005B7D5C"/>
    <w:rsid w:val="005B7F4F"/>
    <w:rsid w:val="005C030E"/>
    <w:rsid w:val="005C1E39"/>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409"/>
    <w:rsid w:val="005E48A7"/>
    <w:rsid w:val="005E4B22"/>
    <w:rsid w:val="005E6C1E"/>
    <w:rsid w:val="005E6DAF"/>
    <w:rsid w:val="005E7A6D"/>
    <w:rsid w:val="005F07B4"/>
    <w:rsid w:val="005F0B76"/>
    <w:rsid w:val="005F115B"/>
    <w:rsid w:val="005F1F28"/>
    <w:rsid w:val="005F32F0"/>
    <w:rsid w:val="005F3536"/>
    <w:rsid w:val="005F3EB7"/>
    <w:rsid w:val="005F45A0"/>
    <w:rsid w:val="005F5838"/>
    <w:rsid w:val="005F5CFD"/>
    <w:rsid w:val="005F651C"/>
    <w:rsid w:val="005F71AD"/>
    <w:rsid w:val="00600E25"/>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D7F"/>
    <w:rsid w:val="0063260E"/>
    <w:rsid w:val="00632DF8"/>
    <w:rsid w:val="00635EBA"/>
    <w:rsid w:val="006400C6"/>
    <w:rsid w:val="006410D6"/>
    <w:rsid w:val="006415A5"/>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B07"/>
    <w:rsid w:val="00660CA9"/>
    <w:rsid w:val="00663825"/>
    <w:rsid w:val="006639A3"/>
    <w:rsid w:val="00665575"/>
    <w:rsid w:val="00670ECE"/>
    <w:rsid w:val="00671915"/>
    <w:rsid w:val="00671EDA"/>
    <w:rsid w:val="006724CE"/>
    <w:rsid w:val="0067256F"/>
    <w:rsid w:val="00674C26"/>
    <w:rsid w:val="00675357"/>
    <w:rsid w:val="006757BB"/>
    <w:rsid w:val="00680377"/>
    <w:rsid w:val="00681D92"/>
    <w:rsid w:val="00681EF6"/>
    <w:rsid w:val="00682D8F"/>
    <w:rsid w:val="00683EC8"/>
    <w:rsid w:val="006849DD"/>
    <w:rsid w:val="00684D0C"/>
    <w:rsid w:val="00684E22"/>
    <w:rsid w:val="00684F8A"/>
    <w:rsid w:val="006869BC"/>
    <w:rsid w:val="00686CDA"/>
    <w:rsid w:val="0069171B"/>
    <w:rsid w:val="00692D46"/>
    <w:rsid w:val="00693E18"/>
    <w:rsid w:val="00695873"/>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C7A"/>
    <w:rsid w:val="006C75FA"/>
    <w:rsid w:val="006C765B"/>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1942"/>
    <w:rsid w:val="006F2171"/>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095"/>
    <w:rsid w:val="007169FF"/>
    <w:rsid w:val="00716B3C"/>
    <w:rsid w:val="007207DE"/>
    <w:rsid w:val="00722265"/>
    <w:rsid w:val="00722A41"/>
    <w:rsid w:val="007244B2"/>
    <w:rsid w:val="007259DC"/>
    <w:rsid w:val="00726EBA"/>
    <w:rsid w:val="007270BE"/>
    <w:rsid w:val="0072751C"/>
    <w:rsid w:val="007313D8"/>
    <w:rsid w:val="007325CD"/>
    <w:rsid w:val="00732602"/>
    <w:rsid w:val="00732A03"/>
    <w:rsid w:val="0073339B"/>
    <w:rsid w:val="00733F27"/>
    <w:rsid w:val="00735019"/>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27E0"/>
    <w:rsid w:val="007664ED"/>
    <w:rsid w:val="00767330"/>
    <w:rsid w:val="00770D26"/>
    <w:rsid w:val="00772FF6"/>
    <w:rsid w:val="00773005"/>
    <w:rsid w:val="007747E8"/>
    <w:rsid w:val="00774D31"/>
    <w:rsid w:val="0077559D"/>
    <w:rsid w:val="007759FC"/>
    <w:rsid w:val="00775B4B"/>
    <w:rsid w:val="00776678"/>
    <w:rsid w:val="00776AE9"/>
    <w:rsid w:val="007772EB"/>
    <w:rsid w:val="0078041F"/>
    <w:rsid w:val="0078232B"/>
    <w:rsid w:val="007823AA"/>
    <w:rsid w:val="00782D4D"/>
    <w:rsid w:val="00783BA2"/>
    <w:rsid w:val="00784446"/>
    <w:rsid w:val="007848AF"/>
    <w:rsid w:val="00784DB7"/>
    <w:rsid w:val="007865AB"/>
    <w:rsid w:val="00786C0C"/>
    <w:rsid w:val="00787C8C"/>
    <w:rsid w:val="00790BC9"/>
    <w:rsid w:val="00790E63"/>
    <w:rsid w:val="0079252B"/>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1121"/>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879"/>
    <w:rsid w:val="00806C70"/>
    <w:rsid w:val="008073F1"/>
    <w:rsid w:val="00810005"/>
    <w:rsid w:val="00810165"/>
    <w:rsid w:val="008107E2"/>
    <w:rsid w:val="00811791"/>
    <w:rsid w:val="00811A82"/>
    <w:rsid w:val="00811C8C"/>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0BF2"/>
    <w:rsid w:val="008742E2"/>
    <w:rsid w:val="00874ED1"/>
    <w:rsid w:val="00875CBF"/>
    <w:rsid w:val="008763C1"/>
    <w:rsid w:val="0087744B"/>
    <w:rsid w:val="00877851"/>
    <w:rsid w:val="0088172C"/>
    <w:rsid w:val="0088496B"/>
    <w:rsid w:val="00886681"/>
    <w:rsid w:val="00886B8B"/>
    <w:rsid w:val="00886F05"/>
    <w:rsid w:val="008873D6"/>
    <w:rsid w:val="00887774"/>
    <w:rsid w:val="008901FC"/>
    <w:rsid w:val="00891BC1"/>
    <w:rsid w:val="00891BC9"/>
    <w:rsid w:val="00891E8A"/>
    <w:rsid w:val="008922A8"/>
    <w:rsid w:val="00893B29"/>
    <w:rsid w:val="00893EA2"/>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C09"/>
    <w:rsid w:val="008C331D"/>
    <w:rsid w:val="008C4984"/>
    <w:rsid w:val="008C61B9"/>
    <w:rsid w:val="008C6367"/>
    <w:rsid w:val="008C66C2"/>
    <w:rsid w:val="008D0AEF"/>
    <w:rsid w:val="008D17AE"/>
    <w:rsid w:val="008D1ED8"/>
    <w:rsid w:val="008D2E10"/>
    <w:rsid w:val="008D4196"/>
    <w:rsid w:val="008D4C65"/>
    <w:rsid w:val="008D70B5"/>
    <w:rsid w:val="008D790A"/>
    <w:rsid w:val="008D7B77"/>
    <w:rsid w:val="008E0EAF"/>
    <w:rsid w:val="008E16B7"/>
    <w:rsid w:val="008E17AF"/>
    <w:rsid w:val="008E23C1"/>
    <w:rsid w:val="008E36FA"/>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19A"/>
    <w:rsid w:val="00910DFE"/>
    <w:rsid w:val="00911935"/>
    <w:rsid w:val="00911B43"/>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6838"/>
    <w:rsid w:val="00937F3F"/>
    <w:rsid w:val="009403F9"/>
    <w:rsid w:val="0094210F"/>
    <w:rsid w:val="00944751"/>
    <w:rsid w:val="00944C77"/>
    <w:rsid w:val="00945520"/>
    <w:rsid w:val="009455D9"/>
    <w:rsid w:val="009458C9"/>
    <w:rsid w:val="009458DA"/>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1EAB"/>
    <w:rsid w:val="0097290C"/>
    <w:rsid w:val="00972BB1"/>
    <w:rsid w:val="00972EF1"/>
    <w:rsid w:val="0097353A"/>
    <w:rsid w:val="00973587"/>
    <w:rsid w:val="00973B57"/>
    <w:rsid w:val="009767F2"/>
    <w:rsid w:val="00976E2F"/>
    <w:rsid w:val="00976F0A"/>
    <w:rsid w:val="00980460"/>
    <w:rsid w:val="00980A85"/>
    <w:rsid w:val="00983257"/>
    <w:rsid w:val="00983432"/>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3871"/>
    <w:rsid w:val="009A3B7E"/>
    <w:rsid w:val="009A41C9"/>
    <w:rsid w:val="009A4660"/>
    <w:rsid w:val="009A4B4B"/>
    <w:rsid w:val="009A5CAF"/>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F16"/>
    <w:rsid w:val="009C58E8"/>
    <w:rsid w:val="009C6165"/>
    <w:rsid w:val="009C6788"/>
    <w:rsid w:val="009C7408"/>
    <w:rsid w:val="009C752F"/>
    <w:rsid w:val="009D1780"/>
    <w:rsid w:val="009D1995"/>
    <w:rsid w:val="009D2AE4"/>
    <w:rsid w:val="009D3596"/>
    <w:rsid w:val="009D3C6C"/>
    <w:rsid w:val="009D4CB8"/>
    <w:rsid w:val="009E078A"/>
    <w:rsid w:val="009E09E7"/>
    <w:rsid w:val="009E0CB8"/>
    <w:rsid w:val="009E119C"/>
    <w:rsid w:val="009E23E6"/>
    <w:rsid w:val="009E2E67"/>
    <w:rsid w:val="009E4833"/>
    <w:rsid w:val="009E5448"/>
    <w:rsid w:val="009E61CF"/>
    <w:rsid w:val="009E6998"/>
    <w:rsid w:val="009E6E2A"/>
    <w:rsid w:val="009F070B"/>
    <w:rsid w:val="009F0ABF"/>
    <w:rsid w:val="009F11CC"/>
    <w:rsid w:val="009F1E8F"/>
    <w:rsid w:val="009F3A38"/>
    <w:rsid w:val="009F5A3B"/>
    <w:rsid w:val="009F5B39"/>
    <w:rsid w:val="009F5B68"/>
    <w:rsid w:val="009F5CEB"/>
    <w:rsid w:val="009F5DC3"/>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10048"/>
    <w:rsid w:val="00A116B8"/>
    <w:rsid w:val="00A11E3B"/>
    <w:rsid w:val="00A125FE"/>
    <w:rsid w:val="00A1420D"/>
    <w:rsid w:val="00A15016"/>
    <w:rsid w:val="00A15C77"/>
    <w:rsid w:val="00A16DEF"/>
    <w:rsid w:val="00A16F2A"/>
    <w:rsid w:val="00A2123C"/>
    <w:rsid w:val="00A21A22"/>
    <w:rsid w:val="00A22B9F"/>
    <w:rsid w:val="00A23074"/>
    <w:rsid w:val="00A23553"/>
    <w:rsid w:val="00A23590"/>
    <w:rsid w:val="00A245DA"/>
    <w:rsid w:val="00A24FC7"/>
    <w:rsid w:val="00A25FC8"/>
    <w:rsid w:val="00A26001"/>
    <w:rsid w:val="00A2637D"/>
    <w:rsid w:val="00A26BAB"/>
    <w:rsid w:val="00A27758"/>
    <w:rsid w:val="00A30325"/>
    <w:rsid w:val="00A3199A"/>
    <w:rsid w:val="00A325EF"/>
    <w:rsid w:val="00A33AC3"/>
    <w:rsid w:val="00A34021"/>
    <w:rsid w:val="00A34165"/>
    <w:rsid w:val="00A35821"/>
    <w:rsid w:val="00A364FF"/>
    <w:rsid w:val="00A3768E"/>
    <w:rsid w:val="00A37933"/>
    <w:rsid w:val="00A405EA"/>
    <w:rsid w:val="00A40722"/>
    <w:rsid w:val="00A40ABF"/>
    <w:rsid w:val="00A42353"/>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D4D"/>
    <w:rsid w:val="00A61160"/>
    <w:rsid w:val="00A63424"/>
    <w:rsid w:val="00A63DEA"/>
    <w:rsid w:val="00A64636"/>
    <w:rsid w:val="00A65887"/>
    <w:rsid w:val="00A65D5B"/>
    <w:rsid w:val="00A66289"/>
    <w:rsid w:val="00A709C2"/>
    <w:rsid w:val="00A7177E"/>
    <w:rsid w:val="00A71F46"/>
    <w:rsid w:val="00A729CC"/>
    <w:rsid w:val="00A74599"/>
    <w:rsid w:val="00A74EF3"/>
    <w:rsid w:val="00A75D37"/>
    <w:rsid w:val="00A763F0"/>
    <w:rsid w:val="00A76CF5"/>
    <w:rsid w:val="00A77707"/>
    <w:rsid w:val="00A778E6"/>
    <w:rsid w:val="00A77CE2"/>
    <w:rsid w:val="00A80B7B"/>
    <w:rsid w:val="00A8161B"/>
    <w:rsid w:val="00A83096"/>
    <w:rsid w:val="00A834BC"/>
    <w:rsid w:val="00A84FF3"/>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2DBB"/>
    <w:rsid w:val="00AB3CE0"/>
    <w:rsid w:val="00AB41AA"/>
    <w:rsid w:val="00AB560A"/>
    <w:rsid w:val="00AC005B"/>
    <w:rsid w:val="00AC11EB"/>
    <w:rsid w:val="00AC177E"/>
    <w:rsid w:val="00AC23EA"/>
    <w:rsid w:val="00AC3778"/>
    <w:rsid w:val="00AC3CF4"/>
    <w:rsid w:val="00AC4771"/>
    <w:rsid w:val="00AC5302"/>
    <w:rsid w:val="00AC5499"/>
    <w:rsid w:val="00AC5646"/>
    <w:rsid w:val="00AC6A2D"/>
    <w:rsid w:val="00AC6F53"/>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08BC"/>
    <w:rsid w:val="00AE1251"/>
    <w:rsid w:val="00AE29BF"/>
    <w:rsid w:val="00AE3F3D"/>
    <w:rsid w:val="00AE4A23"/>
    <w:rsid w:val="00AE4C45"/>
    <w:rsid w:val="00AE4E5F"/>
    <w:rsid w:val="00AE6213"/>
    <w:rsid w:val="00AE7014"/>
    <w:rsid w:val="00AE74AF"/>
    <w:rsid w:val="00AE7DCD"/>
    <w:rsid w:val="00AE7F58"/>
    <w:rsid w:val="00AF05EF"/>
    <w:rsid w:val="00AF0D17"/>
    <w:rsid w:val="00AF1D64"/>
    <w:rsid w:val="00AF288D"/>
    <w:rsid w:val="00AF2E5B"/>
    <w:rsid w:val="00AF3D33"/>
    <w:rsid w:val="00AF4F65"/>
    <w:rsid w:val="00AF51F2"/>
    <w:rsid w:val="00AF681E"/>
    <w:rsid w:val="00B00D79"/>
    <w:rsid w:val="00B013E7"/>
    <w:rsid w:val="00B0324E"/>
    <w:rsid w:val="00B03687"/>
    <w:rsid w:val="00B03786"/>
    <w:rsid w:val="00B0446A"/>
    <w:rsid w:val="00B05BA0"/>
    <w:rsid w:val="00B05E1A"/>
    <w:rsid w:val="00B05F99"/>
    <w:rsid w:val="00B06662"/>
    <w:rsid w:val="00B07283"/>
    <w:rsid w:val="00B0790F"/>
    <w:rsid w:val="00B07EB9"/>
    <w:rsid w:val="00B10325"/>
    <w:rsid w:val="00B1064B"/>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318"/>
    <w:rsid w:val="00B63324"/>
    <w:rsid w:val="00B63AFC"/>
    <w:rsid w:val="00B63CE5"/>
    <w:rsid w:val="00B65260"/>
    <w:rsid w:val="00B65E72"/>
    <w:rsid w:val="00B6637B"/>
    <w:rsid w:val="00B665CB"/>
    <w:rsid w:val="00B67EA6"/>
    <w:rsid w:val="00B67ECF"/>
    <w:rsid w:val="00B7305F"/>
    <w:rsid w:val="00B74F92"/>
    <w:rsid w:val="00B7578A"/>
    <w:rsid w:val="00B7585F"/>
    <w:rsid w:val="00B7711C"/>
    <w:rsid w:val="00B7794D"/>
    <w:rsid w:val="00B77D5B"/>
    <w:rsid w:val="00B8083F"/>
    <w:rsid w:val="00B81788"/>
    <w:rsid w:val="00B821A1"/>
    <w:rsid w:val="00B8252A"/>
    <w:rsid w:val="00B82816"/>
    <w:rsid w:val="00B84ACF"/>
    <w:rsid w:val="00B86E8C"/>
    <w:rsid w:val="00B87DB7"/>
    <w:rsid w:val="00B9029C"/>
    <w:rsid w:val="00B91237"/>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4BE"/>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3A5"/>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4417"/>
    <w:rsid w:val="00C24D4F"/>
    <w:rsid w:val="00C251CC"/>
    <w:rsid w:val="00C25BC4"/>
    <w:rsid w:val="00C261D9"/>
    <w:rsid w:val="00C267D6"/>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A3E"/>
    <w:rsid w:val="00C52C37"/>
    <w:rsid w:val="00C53385"/>
    <w:rsid w:val="00C54096"/>
    <w:rsid w:val="00C5461E"/>
    <w:rsid w:val="00C562B7"/>
    <w:rsid w:val="00C56457"/>
    <w:rsid w:val="00C565E6"/>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BA4"/>
    <w:rsid w:val="00C83A63"/>
    <w:rsid w:val="00C83BDB"/>
    <w:rsid w:val="00C83C9D"/>
    <w:rsid w:val="00C849A1"/>
    <w:rsid w:val="00C85834"/>
    <w:rsid w:val="00C85C93"/>
    <w:rsid w:val="00C8756E"/>
    <w:rsid w:val="00C87774"/>
    <w:rsid w:val="00C933D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7FD"/>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1E6B"/>
    <w:rsid w:val="00D12DB3"/>
    <w:rsid w:val="00D1475D"/>
    <w:rsid w:val="00D1509C"/>
    <w:rsid w:val="00D150C8"/>
    <w:rsid w:val="00D16791"/>
    <w:rsid w:val="00D20D47"/>
    <w:rsid w:val="00D21815"/>
    <w:rsid w:val="00D21FB0"/>
    <w:rsid w:val="00D23A7A"/>
    <w:rsid w:val="00D23B3D"/>
    <w:rsid w:val="00D25788"/>
    <w:rsid w:val="00D26DC2"/>
    <w:rsid w:val="00D275CA"/>
    <w:rsid w:val="00D275E2"/>
    <w:rsid w:val="00D301A7"/>
    <w:rsid w:val="00D30EE3"/>
    <w:rsid w:val="00D3320D"/>
    <w:rsid w:val="00D36009"/>
    <w:rsid w:val="00D366FF"/>
    <w:rsid w:val="00D373EE"/>
    <w:rsid w:val="00D37BF6"/>
    <w:rsid w:val="00D414F7"/>
    <w:rsid w:val="00D429F7"/>
    <w:rsid w:val="00D433A8"/>
    <w:rsid w:val="00D43BE0"/>
    <w:rsid w:val="00D43F8C"/>
    <w:rsid w:val="00D45D97"/>
    <w:rsid w:val="00D47281"/>
    <w:rsid w:val="00D47515"/>
    <w:rsid w:val="00D51B9B"/>
    <w:rsid w:val="00D52717"/>
    <w:rsid w:val="00D53113"/>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1E98"/>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466"/>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76F"/>
    <w:rsid w:val="00DF78FE"/>
    <w:rsid w:val="00E0023A"/>
    <w:rsid w:val="00E00C33"/>
    <w:rsid w:val="00E0141C"/>
    <w:rsid w:val="00E020AC"/>
    <w:rsid w:val="00E02B96"/>
    <w:rsid w:val="00E058E6"/>
    <w:rsid w:val="00E071E5"/>
    <w:rsid w:val="00E10181"/>
    <w:rsid w:val="00E105E6"/>
    <w:rsid w:val="00E10E72"/>
    <w:rsid w:val="00E10F7C"/>
    <w:rsid w:val="00E1100D"/>
    <w:rsid w:val="00E11221"/>
    <w:rsid w:val="00E114E6"/>
    <w:rsid w:val="00E1361A"/>
    <w:rsid w:val="00E14994"/>
    <w:rsid w:val="00E153DD"/>
    <w:rsid w:val="00E15944"/>
    <w:rsid w:val="00E15C0E"/>
    <w:rsid w:val="00E169D3"/>
    <w:rsid w:val="00E16AD4"/>
    <w:rsid w:val="00E21C67"/>
    <w:rsid w:val="00E23492"/>
    <w:rsid w:val="00E241AD"/>
    <w:rsid w:val="00E2519A"/>
    <w:rsid w:val="00E26F80"/>
    <w:rsid w:val="00E306CB"/>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74C2"/>
    <w:rsid w:val="00E47D8B"/>
    <w:rsid w:val="00E47E9F"/>
    <w:rsid w:val="00E50B2A"/>
    <w:rsid w:val="00E52286"/>
    <w:rsid w:val="00E52B22"/>
    <w:rsid w:val="00E52E48"/>
    <w:rsid w:val="00E52F96"/>
    <w:rsid w:val="00E545DC"/>
    <w:rsid w:val="00E55D8D"/>
    <w:rsid w:val="00E56020"/>
    <w:rsid w:val="00E57652"/>
    <w:rsid w:val="00E5777C"/>
    <w:rsid w:val="00E57F87"/>
    <w:rsid w:val="00E601CC"/>
    <w:rsid w:val="00E608AB"/>
    <w:rsid w:val="00E609E7"/>
    <w:rsid w:val="00E61240"/>
    <w:rsid w:val="00E6129F"/>
    <w:rsid w:val="00E61911"/>
    <w:rsid w:val="00E62279"/>
    <w:rsid w:val="00E6470E"/>
    <w:rsid w:val="00E70CC0"/>
    <w:rsid w:val="00E7154A"/>
    <w:rsid w:val="00E72DAC"/>
    <w:rsid w:val="00E7441F"/>
    <w:rsid w:val="00E77FCA"/>
    <w:rsid w:val="00E8047A"/>
    <w:rsid w:val="00E816C7"/>
    <w:rsid w:val="00E821EC"/>
    <w:rsid w:val="00E82A7E"/>
    <w:rsid w:val="00E83ADB"/>
    <w:rsid w:val="00E83DC0"/>
    <w:rsid w:val="00E854B6"/>
    <w:rsid w:val="00E8569E"/>
    <w:rsid w:val="00E86A82"/>
    <w:rsid w:val="00E90037"/>
    <w:rsid w:val="00E90A59"/>
    <w:rsid w:val="00E90E22"/>
    <w:rsid w:val="00E92B1B"/>
    <w:rsid w:val="00E92CBE"/>
    <w:rsid w:val="00E93B4E"/>
    <w:rsid w:val="00E93FCE"/>
    <w:rsid w:val="00E94D4D"/>
    <w:rsid w:val="00E9561D"/>
    <w:rsid w:val="00E95A46"/>
    <w:rsid w:val="00E95C03"/>
    <w:rsid w:val="00E961C9"/>
    <w:rsid w:val="00E96BDC"/>
    <w:rsid w:val="00EA107F"/>
    <w:rsid w:val="00EA1499"/>
    <w:rsid w:val="00EA1AEC"/>
    <w:rsid w:val="00EA2183"/>
    <w:rsid w:val="00EA2901"/>
    <w:rsid w:val="00EA2B9C"/>
    <w:rsid w:val="00EA33D9"/>
    <w:rsid w:val="00EA3DD1"/>
    <w:rsid w:val="00EA426C"/>
    <w:rsid w:val="00EA4A8B"/>
    <w:rsid w:val="00EA6DE6"/>
    <w:rsid w:val="00EA6EED"/>
    <w:rsid w:val="00EA7D61"/>
    <w:rsid w:val="00EA7E68"/>
    <w:rsid w:val="00EA7F0A"/>
    <w:rsid w:val="00EB0282"/>
    <w:rsid w:val="00EB1855"/>
    <w:rsid w:val="00EB39FB"/>
    <w:rsid w:val="00EB47D1"/>
    <w:rsid w:val="00EB54FE"/>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263A"/>
    <w:rsid w:val="00ED264A"/>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67F5"/>
    <w:rsid w:val="00EF7486"/>
    <w:rsid w:val="00EF7773"/>
    <w:rsid w:val="00F00182"/>
    <w:rsid w:val="00F00A5D"/>
    <w:rsid w:val="00F01B39"/>
    <w:rsid w:val="00F0260F"/>
    <w:rsid w:val="00F0335F"/>
    <w:rsid w:val="00F04A29"/>
    <w:rsid w:val="00F04CBD"/>
    <w:rsid w:val="00F06BE1"/>
    <w:rsid w:val="00F06F2D"/>
    <w:rsid w:val="00F078A2"/>
    <w:rsid w:val="00F105E9"/>
    <w:rsid w:val="00F11BF4"/>
    <w:rsid w:val="00F1241C"/>
    <w:rsid w:val="00F126AC"/>
    <w:rsid w:val="00F13207"/>
    <w:rsid w:val="00F137D4"/>
    <w:rsid w:val="00F14212"/>
    <w:rsid w:val="00F14665"/>
    <w:rsid w:val="00F16C78"/>
    <w:rsid w:val="00F20337"/>
    <w:rsid w:val="00F20C09"/>
    <w:rsid w:val="00F24176"/>
    <w:rsid w:val="00F249EC"/>
    <w:rsid w:val="00F24AF3"/>
    <w:rsid w:val="00F24D60"/>
    <w:rsid w:val="00F25D47"/>
    <w:rsid w:val="00F328D2"/>
    <w:rsid w:val="00F32D3A"/>
    <w:rsid w:val="00F332DA"/>
    <w:rsid w:val="00F34777"/>
    <w:rsid w:val="00F353FC"/>
    <w:rsid w:val="00F354C3"/>
    <w:rsid w:val="00F359DA"/>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30ED"/>
    <w:rsid w:val="00F6330E"/>
    <w:rsid w:val="00F63BEC"/>
    <w:rsid w:val="00F64142"/>
    <w:rsid w:val="00F6585D"/>
    <w:rsid w:val="00F674B9"/>
    <w:rsid w:val="00F67D89"/>
    <w:rsid w:val="00F70768"/>
    <w:rsid w:val="00F70ED9"/>
    <w:rsid w:val="00F71B51"/>
    <w:rsid w:val="00F72F03"/>
    <w:rsid w:val="00F73475"/>
    <w:rsid w:val="00F73D51"/>
    <w:rsid w:val="00F74DE9"/>
    <w:rsid w:val="00F74F00"/>
    <w:rsid w:val="00F80A98"/>
    <w:rsid w:val="00F81389"/>
    <w:rsid w:val="00F8146C"/>
    <w:rsid w:val="00F81F30"/>
    <w:rsid w:val="00F8475E"/>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4290"/>
    <w:rsid w:val="00FB510F"/>
    <w:rsid w:val="00FB5F61"/>
    <w:rsid w:val="00FB7372"/>
    <w:rsid w:val="00FB7780"/>
    <w:rsid w:val="00FB77D2"/>
    <w:rsid w:val="00FB7DA1"/>
    <w:rsid w:val="00FC02A1"/>
    <w:rsid w:val="00FC089E"/>
    <w:rsid w:val="00FC2594"/>
    <w:rsid w:val="00FC4198"/>
    <w:rsid w:val="00FC432C"/>
    <w:rsid w:val="00FC47E5"/>
    <w:rsid w:val="00FC599A"/>
    <w:rsid w:val="00FC68EB"/>
    <w:rsid w:val="00FC6EEA"/>
    <w:rsid w:val="00FC73FD"/>
    <w:rsid w:val="00FD00B0"/>
    <w:rsid w:val="00FD1563"/>
    <w:rsid w:val="00FD23C8"/>
    <w:rsid w:val="00FD2BDB"/>
    <w:rsid w:val="00FD3529"/>
    <w:rsid w:val="00FD373F"/>
    <w:rsid w:val="00FD39EB"/>
    <w:rsid w:val="00FD3A6B"/>
    <w:rsid w:val="00FD3EB2"/>
    <w:rsid w:val="00FD3F70"/>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EDFDF039-DEA1-40C5-AE6F-4823A9B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mailto:savivaldybe@skuodas.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54284-07D9-42D9-B4BA-91CA77AC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16366</Words>
  <Characters>9329</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112</cp:revision>
  <cp:lastPrinted>2024-07-25T10:28:00Z</cp:lastPrinted>
  <dcterms:created xsi:type="dcterms:W3CDTF">2025-02-19T22:40:00Z</dcterms:created>
  <dcterms:modified xsi:type="dcterms:W3CDTF">2025-05-30T08:01:00Z</dcterms:modified>
</cp:coreProperties>
</file>